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3E7BF8" w:rsidRPr="00E72358" w:rsidTr="00E11B1D">
        <w:trPr>
          <w:trHeight w:hRule="exact" w:val="2017"/>
        </w:trPr>
        <w:tc>
          <w:tcPr>
            <w:tcW w:w="1548" w:type="dxa"/>
          </w:tcPr>
          <w:p w:rsidR="003E7BF8" w:rsidRPr="00E72358" w:rsidRDefault="003E7BF8" w:rsidP="00E11B1D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873760" cy="866775"/>
                  <wp:effectExtent l="19050" t="0" r="2540" b="0"/>
                  <wp:docPr id="1" name="Picture 1" descr="226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6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3E7BF8" w:rsidRPr="00E72358" w:rsidRDefault="003E7BF8" w:rsidP="00E11B1D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 w:rsidRPr="00E72358"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3E7BF8" w:rsidRPr="00E72358" w:rsidRDefault="003E7BF8" w:rsidP="00E11B1D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/>
              </w:rPr>
            </w:pPr>
            <w:r w:rsidRPr="00E72358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E72358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3E7BF8" w:rsidRPr="00E72358" w:rsidRDefault="003E7BF8" w:rsidP="00E11B1D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</w:pPr>
            <w:r w:rsidRPr="00E72358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 w:rsidRPr="00E72358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3E7BF8" w:rsidRPr="00E72358" w:rsidRDefault="003E7BF8" w:rsidP="00E11B1D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E72358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E72358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E72358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3E7BF8" w:rsidRPr="00E72358" w:rsidRDefault="003E7BF8" w:rsidP="00E11B1D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E72358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E72358">
              <w:rPr>
                <w:rFonts w:ascii="Century Gothic" w:hAnsi="Century Gothic" w:cs="Tahoma"/>
                <w:sz w:val="18"/>
                <w:lang w:val="en-US"/>
              </w:rPr>
              <w:t xml:space="preserve"> 210-772 1348, </w:t>
            </w:r>
            <w:r w:rsidRPr="00E72358">
              <w:rPr>
                <w:rFonts w:ascii="Century Gothic" w:hAnsi="Century Gothic" w:cs="Tahoma"/>
                <w:sz w:val="18"/>
              </w:rPr>
              <w:sym w:font="Wingdings" w:char="F032"/>
            </w:r>
            <w:r w:rsidRPr="00E72358">
              <w:rPr>
                <w:rFonts w:ascii="Century Gothic" w:hAnsi="Century Gothic" w:cs="Tahoma"/>
                <w:sz w:val="18"/>
                <w:lang w:val="en-US"/>
              </w:rPr>
              <w:t xml:space="preserve"> 210-772 4181  e-mail: ereyna@central.ntua.gr</w:t>
            </w:r>
          </w:p>
        </w:tc>
      </w:tr>
    </w:tbl>
    <w:p w:rsidR="003E7BF8" w:rsidRDefault="003E7BF8" w:rsidP="00D0073A">
      <w:pPr>
        <w:jc w:val="both"/>
      </w:pPr>
    </w:p>
    <w:p w:rsidR="003E7BF8" w:rsidRDefault="003E7BF8" w:rsidP="003E7BF8">
      <w:pPr>
        <w:spacing w:before="240" w:after="0"/>
        <w:jc w:val="center"/>
        <w:rPr>
          <w:b/>
          <w:sz w:val="24"/>
          <w:szCs w:val="24"/>
          <w:u w:val="single"/>
        </w:rPr>
      </w:pPr>
      <w:r w:rsidRPr="00E72358">
        <w:rPr>
          <w:b/>
          <w:sz w:val="24"/>
          <w:szCs w:val="24"/>
          <w:u w:val="single"/>
        </w:rPr>
        <w:t>ΑΝΑΚΟΙΝΩΣΗ ΤΗΣ ΕΠΙΤΡΟΠΗΣ ΕΡΕΥΝΩΝ ΚΑΙ ΔΙΑΧΕΙΡΙΣΗΣ ΕΙΔΙΚΟΥ ΛΟΓΑΡΙΑΣΜΟΥ</w:t>
      </w:r>
    </w:p>
    <w:p w:rsidR="003E7BF8" w:rsidRPr="00E72358" w:rsidRDefault="003E7BF8" w:rsidP="003E7BF8">
      <w:pPr>
        <w:spacing w:after="0"/>
        <w:jc w:val="center"/>
        <w:rPr>
          <w:b/>
          <w:sz w:val="24"/>
          <w:szCs w:val="24"/>
          <w:u w:val="single"/>
        </w:rPr>
      </w:pPr>
    </w:p>
    <w:p w:rsidR="003E7BF8" w:rsidRDefault="003E7BF8" w:rsidP="003E7BF8">
      <w:pPr>
        <w:jc w:val="center"/>
        <w:rPr>
          <w:b/>
          <w:u w:val="single"/>
        </w:rPr>
      </w:pPr>
      <w:r w:rsidRPr="003E7BF8">
        <w:rPr>
          <w:b/>
          <w:u w:val="single"/>
        </w:rPr>
        <w:t>ΑΙΤΗΜΑ ΠΛΗΡΩΜΗΣ (ΕΝΤΥΠΟ 6)</w:t>
      </w:r>
    </w:p>
    <w:p w:rsidR="003E7BF8" w:rsidRPr="003E7BF8" w:rsidRDefault="003E7BF8" w:rsidP="003E7BF8">
      <w:pPr>
        <w:jc w:val="center"/>
        <w:rPr>
          <w:b/>
          <w:sz w:val="24"/>
          <w:szCs w:val="24"/>
          <w:u w:val="single"/>
        </w:rPr>
      </w:pPr>
    </w:p>
    <w:p w:rsidR="00DD0C1F" w:rsidRPr="003E7BF8" w:rsidRDefault="00D0073A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>Σύμφωνα με το Ν4485/2017 όπως τροποποιήθηκε και ισχύει και την ΥΑ 2/47033/0026-26/7/2018, σχετικά με τον Έλεγχο για εκκαθάριση και πληρωμή δαπανών των ΕΛΚΕ, για την πληρωμή κάθε δαπάνης απαιτείται αιτιολογημένο Αίτημα Πληρωμής από τον Ε/Υ του έργου</w:t>
      </w:r>
      <w:r w:rsidR="00DD0C1F" w:rsidRPr="003E7BF8">
        <w:rPr>
          <w:sz w:val="24"/>
          <w:szCs w:val="24"/>
        </w:rPr>
        <w:t>.</w:t>
      </w:r>
    </w:p>
    <w:p w:rsidR="00D0073A" w:rsidRPr="003E7BF8" w:rsidRDefault="007B75D9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>Τ</w:t>
      </w:r>
      <w:r w:rsidR="00D0073A" w:rsidRPr="003E7BF8">
        <w:rPr>
          <w:sz w:val="24"/>
          <w:szCs w:val="24"/>
        </w:rPr>
        <w:t xml:space="preserve">ο Αίτημα Πληρωμής (Έντυπο 6) θα συμπληρώνεται και θα καταχωρείται μέσω της  εφαρμογής </w:t>
      </w:r>
      <w:hyperlink r:id="rId6" w:history="1">
        <w:r w:rsidR="00D0073A" w:rsidRPr="003E7BF8">
          <w:rPr>
            <w:color w:val="4472C4" w:themeColor="accent5"/>
            <w:sz w:val="24"/>
            <w:szCs w:val="24"/>
          </w:rPr>
          <w:t>https://apps.edeil.ntua.gr/public</w:t>
        </w:r>
      </w:hyperlink>
      <w:r w:rsidRPr="003E7BF8">
        <w:rPr>
          <w:color w:val="4472C4" w:themeColor="accent5"/>
          <w:sz w:val="24"/>
          <w:szCs w:val="24"/>
        </w:rPr>
        <w:t xml:space="preserve"> </w:t>
      </w:r>
      <w:r w:rsidR="00DD0C1F" w:rsidRPr="003E7BF8">
        <w:rPr>
          <w:sz w:val="24"/>
          <w:szCs w:val="24"/>
        </w:rPr>
        <w:t>αντικαθιστώντας το χειρόγραφο Έντυπο 6 που</w:t>
      </w:r>
      <w:r w:rsidR="00DD0C1F" w:rsidRPr="003E7BF8">
        <w:rPr>
          <w:color w:val="4472C4" w:themeColor="accent5"/>
          <w:sz w:val="24"/>
          <w:szCs w:val="24"/>
        </w:rPr>
        <w:t xml:space="preserve"> </w:t>
      </w:r>
      <w:r w:rsidR="00DD0C1F" w:rsidRPr="003E7BF8">
        <w:rPr>
          <w:sz w:val="24"/>
          <w:szCs w:val="24"/>
        </w:rPr>
        <w:t>χρησιμοποιείται σήμερα. Σ</w:t>
      </w:r>
      <w:r w:rsidRPr="003E7BF8">
        <w:rPr>
          <w:sz w:val="24"/>
          <w:szCs w:val="24"/>
        </w:rPr>
        <w:t xml:space="preserve">τη συνέχεια θα εκτυπώνεται και θα κατατίθεται στο Πρωτόκολλο της Μ.Ο.Δ.Υ. μαζί με όλα τα συνημμένα </w:t>
      </w:r>
      <w:r w:rsidR="00DD0C1F" w:rsidRPr="003E7BF8">
        <w:rPr>
          <w:sz w:val="24"/>
          <w:szCs w:val="24"/>
        </w:rPr>
        <w:t>δικαιολογητικά</w:t>
      </w:r>
      <w:r w:rsidRPr="003E7BF8">
        <w:rPr>
          <w:sz w:val="24"/>
          <w:szCs w:val="24"/>
        </w:rPr>
        <w:t>.</w:t>
      </w:r>
    </w:p>
    <w:p w:rsidR="00DD0C1F" w:rsidRPr="003E7BF8" w:rsidRDefault="0044285A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>Τα Αιτήματα Πληρωμής που αφορούν σε Συμβάσεις Αμοιβ</w:t>
      </w:r>
      <w:r w:rsidR="00DD0C1F" w:rsidRPr="003E7BF8">
        <w:rPr>
          <w:sz w:val="24"/>
          <w:szCs w:val="24"/>
        </w:rPr>
        <w:t>ών</w:t>
      </w:r>
      <w:r w:rsidRPr="003E7BF8">
        <w:rPr>
          <w:sz w:val="24"/>
          <w:szCs w:val="24"/>
        </w:rPr>
        <w:t xml:space="preserve"> θα πρέπει να συνοδεύονται</w:t>
      </w:r>
      <w:r w:rsidR="00DD0C1F" w:rsidRPr="003E7BF8">
        <w:rPr>
          <w:sz w:val="24"/>
          <w:szCs w:val="24"/>
        </w:rPr>
        <w:t xml:space="preserve"> υποχρεωτικά και από ένα νέο έντυπο, το «Έντυπο </w:t>
      </w:r>
      <w:r w:rsidR="00896309" w:rsidRPr="003E7BF8">
        <w:rPr>
          <w:sz w:val="24"/>
          <w:szCs w:val="24"/>
        </w:rPr>
        <w:t>Πιστοποίησης</w:t>
      </w:r>
      <w:r w:rsidR="00DD0C1F" w:rsidRPr="003E7BF8">
        <w:rPr>
          <w:sz w:val="24"/>
          <w:szCs w:val="24"/>
        </w:rPr>
        <w:t xml:space="preserve"> Εκτελεσθέντος Φυσικού Αντικειμένου»</w:t>
      </w:r>
      <w:r w:rsidR="00D57AA1" w:rsidRPr="003E7BF8">
        <w:rPr>
          <w:sz w:val="24"/>
          <w:szCs w:val="24"/>
        </w:rPr>
        <w:t>.</w:t>
      </w:r>
    </w:p>
    <w:p w:rsidR="00676040" w:rsidRPr="003E7BF8" w:rsidRDefault="00676040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>Το νέο «Έντυπο Πιστοποίησης Εκτελεσθέντος Φυσικού Αντικειμένου» όπως και το «ΕΞΟΔΟΛΟΓΙΟ ΕΝΤΥΠΟ 8» διατίθενται στη</w:t>
      </w:r>
      <w:r w:rsidR="00DD0C1F" w:rsidRPr="003E7BF8">
        <w:rPr>
          <w:sz w:val="24"/>
          <w:szCs w:val="24"/>
        </w:rPr>
        <w:t>ν</w:t>
      </w:r>
      <w:r w:rsidRPr="003E7BF8">
        <w:rPr>
          <w:sz w:val="24"/>
          <w:szCs w:val="24"/>
        </w:rPr>
        <w:t xml:space="preserve"> εφαρμογή </w:t>
      </w:r>
      <w:hyperlink r:id="rId7" w:history="1">
        <w:r w:rsidRPr="003E7BF8">
          <w:rPr>
            <w:color w:val="4472C4" w:themeColor="accent5"/>
            <w:sz w:val="24"/>
            <w:szCs w:val="24"/>
          </w:rPr>
          <w:t>https://apps.edeil.ntua.gr/public</w:t>
        </w:r>
      </w:hyperlink>
      <w:r w:rsidRPr="003E7BF8">
        <w:rPr>
          <w:sz w:val="24"/>
          <w:szCs w:val="24"/>
        </w:rPr>
        <w:t xml:space="preserve"> </w:t>
      </w:r>
      <w:r w:rsidR="0043449E" w:rsidRPr="003E7BF8">
        <w:rPr>
          <w:sz w:val="24"/>
          <w:szCs w:val="24"/>
        </w:rPr>
        <w:t xml:space="preserve">σε επεξεργάσιμη μορφή </w:t>
      </w:r>
      <w:r w:rsidR="0072777B" w:rsidRPr="003E7BF8">
        <w:rPr>
          <w:sz w:val="24"/>
          <w:szCs w:val="24"/>
        </w:rPr>
        <w:t>(</w:t>
      </w:r>
      <w:r w:rsidR="0072777B" w:rsidRPr="003E7BF8">
        <w:rPr>
          <w:sz w:val="24"/>
          <w:szCs w:val="24"/>
          <w:lang w:val="en-US"/>
        </w:rPr>
        <w:t>word</w:t>
      </w:r>
      <w:r w:rsidR="0072777B" w:rsidRPr="003E7BF8">
        <w:rPr>
          <w:sz w:val="24"/>
          <w:szCs w:val="24"/>
        </w:rPr>
        <w:t xml:space="preserve"> και </w:t>
      </w:r>
      <w:r w:rsidR="0072777B" w:rsidRPr="003E7BF8">
        <w:rPr>
          <w:sz w:val="24"/>
          <w:szCs w:val="24"/>
          <w:lang w:val="en-US"/>
        </w:rPr>
        <w:t>excel</w:t>
      </w:r>
      <w:r w:rsidR="0072777B" w:rsidRPr="003E7BF8">
        <w:rPr>
          <w:sz w:val="24"/>
          <w:szCs w:val="24"/>
        </w:rPr>
        <w:t xml:space="preserve">) </w:t>
      </w:r>
      <w:r w:rsidRPr="003E7BF8">
        <w:rPr>
          <w:sz w:val="24"/>
          <w:szCs w:val="24"/>
        </w:rPr>
        <w:t xml:space="preserve">με </w:t>
      </w:r>
      <w:proofErr w:type="spellStart"/>
      <w:r w:rsidRPr="003E7BF8">
        <w:rPr>
          <w:sz w:val="24"/>
          <w:szCs w:val="24"/>
        </w:rPr>
        <w:t>προσυμπληρωμένα</w:t>
      </w:r>
      <w:proofErr w:type="spellEnd"/>
      <w:r w:rsidRPr="003E7BF8">
        <w:rPr>
          <w:sz w:val="24"/>
          <w:szCs w:val="24"/>
        </w:rPr>
        <w:t xml:space="preserve"> τα </w:t>
      </w:r>
      <w:r w:rsidR="0043449E" w:rsidRPr="003E7BF8">
        <w:rPr>
          <w:sz w:val="24"/>
          <w:szCs w:val="24"/>
        </w:rPr>
        <w:t>βασικά στοιχεία προς διευκόλυνση των Επιστημονικών Υπευθύνων.</w:t>
      </w:r>
    </w:p>
    <w:p w:rsidR="007B75D9" w:rsidRPr="003E7BF8" w:rsidRDefault="00582310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 xml:space="preserve">Μέχρι 15/07/2019 </w:t>
      </w:r>
      <w:r w:rsidR="007B75D9" w:rsidRPr="003E7BF8">
        <w:rPr>
          <w:sz w:val="24"/>
          <w:szCs w:val="24"/>
        </w:rPr>
        <w:t>θα γίνονται δεκτά στο πρωτόκολλο και τα παλαιά χειρόγραφα Έντυπα 6</w:t>
      </w:r>
      <w:r w:rsidR="0044285A" w:rsidRPr="003E7BF8">
        <w:rPr>
          <w:sz w:val="24"/>
          <w:szCs w:val="24"/>
        </w:rPr>
        <w:t>.</w:t>
      </w:r>
    </w:p>
    <w:p w:rsidR="007B75D9" w:rsidRPr="003E7BF8" w:rsidRDefault="0043449E" w:rsidP="00D0073A">
      <w:pPr>
        <w:jc w:val="both"/>
        <w:rPr>
          <w:sz w:val="24"/>
          <w:szCs w:val="24"/>
        </w:rPr>
      </w:pPr>
      <w:r w:rsidRPr="003E7BF8">
        <w:rPr>
          <w:sz w:val="24"/>
          <w:szCs w:val="24"/>
        </w:rPr>
        <w:t xml:space="preserve">Ακολουθούν αναλυτικές </w:t>
      </w:r>
      <w:r w:rsidR="007B75D9" w:rsidRPr="003E7BF8">
        <w:rPr>
          <w:sz w:val="24"/>
          <w:szCs w:val="24"/>
        </w:rPr>
        <w:t xml:space="preserve">Οδηγίες χρήσης </w:t>
      </w:r>
      <w:r w:rsidRPr="003E7BF8">
        <w:rPr>
          <w:sz w:val="24"/>
          <w:szCs w:val="24"/>
        </w:rPr>
        <w:t xml:space="preserve">για το Αίτημα Πληρωμής (Έντυπο 6) και </w:t>
      </w:r>
      <w:r w:rsidR="007B75D9" w:rsidRPr="003E7BF8">
        <w:rPr>
          <w:sz w:val="24"/>
          <w:szCs w:val="24"/>
        </w:rPr>
        <w:t>της εφαρμογής στο</w:t>
      </w:r>
      <w:r w:rsidR="00676040" w:rsidRPr="003E7BF8">
        <w:rPr>
          <w:sz w:val="24"/>
          <w:szCs w:val="24"/>
        </w:rPr>
        <w:t xml:space="preserve"> συνημμένο αρχείο</w:t>
      </w:r>
      <w:r w:rsidRPr="003E7BF8">
        <w:rPr>
          <w:sz w:val="24"/>
          <w:szCs w:val="24"/>
        </w:rPr>
        <w:t>. Οι αναλυτικές Οδηγίες βρίσκονται</w:t>
      </w:r>
      <w:r w:rsidR="00676040" w:rsidRPr="003E7BF8">
        <w:rPr>
          <w:sz w:val="24"/>
          <w:szCs w:val="24"/>
        </w:rPr>
        <w:t xml:space="preserve"> ανηρτημένες</w:t>
      </w:r>
      <w:r w:rsidR="007B75D9" w:rsidRPr="003E7BF8">
        <w:rPr>
          <w:sz w:val="24"/>
          <w:szCs w:val="24"/>
        </w:rPr>
        <w:t xml:space="preserve"> </w:t>
      </w:r>
      <w:r w:rsidRPr="003E7BF8">
        <w:rPr>
          <w:sz w:val="24"/>
          <w:szCs w:val="24"/>
        </w:rPr>
        <w:t xml:space="preserve">και </w:t>
      </w:r>
      <w:r w:rsidR="007B75D9" w:rsidRPr="003E7BF8">
        <w:rPr>
          <w:sz w:val="24"/>
          <w:szCs w:val="24"/>
        </w:rPr>
        <w:t xml:space="preserve">στο </w:t>
      </w:r>
      <w:r w:rsidR="007B75D9" w:rsidRPr="003E7BF8">
        <w:rPr>
          <w:sz w:val="24"/>
          <w:szCs w:val="24"/>
          <w:lang w:val="en-US"/>
        </w:rPr>
        <w:t>site</w:t>
      </w:r>
      <w:r w:rsidR="007B75D9" w:rsidRPr="003E7BF8">
        <w:rPr>
          <w:sz w:val="24"/>
          <w:szCs w:val="24"/>
        </w:rPr>
        <w:t xml:space="preserve"> </w:t>
      </w:r>
      <w:r w:rsidRPr="003E7BF8">
        <w:rPr>
          <w:sz w:val="24"/>
          <w:szCs w:val="24"/>
        </w:rPr>
        <w:t>του Ειδικού Λογαριασμού Κονδυλίων ‘</w:t>
      </w:r>
      <w:proofErr w:type="spellStart"/>
      <w:r w:rsidRPr="003E7BF8">
        <w:rPr>
          <w:sz w:val="24"/>
          <w:szCs w:val="24"/>
        </w:rPr>
        <w:t>Ερευνας</w:t>
      </w:r>
      <w:proofErr w:type="spellEnd"/>
      <w:r w:rsidRPr="003E7BF8">
        <w:rPr>
          <w:sz w:val="24"/>
          <w:szCs w:val="24"/>
        </w:rPr>
        <w:t xml:space="preserve"> </w:t>
      </w:r>
      <w:hyperlink r:id="rId8" w:history="1">
        <w:r w:rsidRPr="003E7BF8">
          <w:rPr>
            <w:rStyle w:val="Hyperlink"/>
            <w:sz w:val="24"/>
            <w:szCs w:val="24"/>
          </w:rPr>
          <w:t>http://edeil.ntua.gr/</w:t>
        </w:r>
      </w:hyperlink>
      <w:r w:rsidRPr="003E7BF8">
        <w:rPr>
          <w:sz w:val="24"/>
          <w:szCs w:val="24"/>
        </w:rPr>
        <w:t xml:space="preserve"> </w:t>
      </w:r>
    </w:p>
    <w:p w:rsidR="007B75D9" w:rsidRPr="00D0073A" w:rsidRDefault="007B75D9" w:rsidP="00D0073A">
      <w:pPr>
        <w:jc w:val="both"/>
        <w:rPr>
          <w:color w:val="4472C4" w:themeColor="accent5"/>
        </w:rPr>
      </w:pPr>
    </w:p>
    <w:p w:rsidR="005F4C21" w:rsidRPr="00D0073A" w:rsidRDefault="005F4C21" w:rsidP="00D0073A">
      <w:pPr>
        <w:jc w:val="both"/>
      </w:pPr>
    </w:p>
    <w:sectPr w:rsidR="005F4C21" w:rsidRPr="00D0073A" w:rsidSect="003E7BF8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073A"/>
    <w:rsid w:val="00317AAB"/>
    <w:rsid w:val="00372DD3"/>
    <w:rsid w:val="003A7ABF"/>
    <w:rsid w:val="003E7BF8"/>
    <w:rsid w:val="0043449E"/>
    <w:rsid w:val="0044285A"/>
    <w:rsid w:val="00451036"/>
    <w:rsid w:val="00582310"/>
    <w:rsid w:val="005F4C21"/>
    <w:rsid w:val="00676040"/>
    <w:rsid w:val="0072777B"/>
    <w:rsid w:val="007B75D9"/>
    <w:rsid w:val="008014DE"/>
    <w:rsid w:val="00896309"/>
    <w:rsid w:val="0090705D"/>
    <w:rsid w:val="0097547C"/>
    <w:rsid w:val="00BE5D79"/>
    <w:rsid w:val="00D0073A"/>
    <w:rsid w:val="00D57AA1"/>
    <w:rsid w:val="00DD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7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A1"/>
    <w:rPr>
      <w:b/>
      <w:bCs/>
    </w:rPr>
  </w:style>
  <w:style w:type="paragraph" w:styleId="BodyText">
    <w:name w:val="Body Text"/>
    <w:basedOn w:val="Normal"/>
    <w:link w:val="BodyTextChar"/>
    <w:semiHidden/>
    <w:rsid w:val="003E7BF8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E7BF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il.ntu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edeil.ntua.gr/publi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edeil.ntua.gr/publi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A74D-5902-495A-AC1C-78334A3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rcdora</cp:lastModifiedBy>
  <cp:revision>5</cp:revision>
  <dcterms:created xsi:type="dcterms:W3CDTF">2019-06-21T10:57:00Z</dcterms:created>
  <dcterms:modified xsi:type="dcterms:W3CDTF">2019-06-21T11:03:00Z</dcterms:modified>
</cp:coreProperties>
</file>