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923F40" w:rsidRPr="002975B4" w:rsidTr="00A54D2D">
        <w:trPr>
          <w:trHeight w:hRule="exact" w:val="2017"/>
        </w:trPr>
        <w:tc>
          <w:tcPr>
            <w:tcW w:w="1548" w:type="dxa"/>
          </w:tcPr>
          <w:p w:rsidR="00923F40" w:rsidRPr="00D71492" w:rsidRDefault="00923F40" w:rsidP="00A54D2D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923F40" w:rsidRDefault="00923F40" w:rsidP="00A54D2D">
            <w:pPr>
              <w:pStyle w:val="a4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923F40" w:rsidRDefault="00923F40" w:rsidP="00A54D2D">
            <w:pPr>
              <w:pStyle w:val="a4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923F40" w:rsidRDefault="00923F40" w:rsidP="00A54D2D">
            <w:pPr>
              <w:pStyle w:val="a4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923F40" w:rsidRPr="00D71492" w:rsidRDefault="00923F40" w:rsidP="00A54D2D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923F40" w:rsidRPr="00D71492" w:rsidRDefault="00923F40" w:rsidP="00A54D2D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923F40" w:rsidRPr="002975B4" w:rsidRDefault="00923F40" w:rsidP="009A0945">
      <w:pPr>
        <w:jc w:val="center"/>
        <w:rPr>
          <w:b/>
          <w:sz w:val="24"/>
          <w:szCs w:val="24"/>
          <w:u w:val="single"/>
          <w:lang w:val="en-US"/>
        </w:rPr>
      </w:pPr>
    </w:p>
    <w:p w:rsidR="00923F40" w:rsidRPr="002F09E9" w:rsidRDefault="00094577" w:rsidP="00923F40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10/02/2023</w:t>
      </w:r>
    </w:p>
    <w:p w:rsidR="00923F40" w:rsidRPr="002F09E9" w:rsidRDefault="00923F40" w:rsidP="00B91F66">
      <w:pPr>
        <w:spacing w:after="0"/>
        <w:ind w:left="-284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ΕΙΔΙΚΟΥ ΛΟΓΑΡΙΑΣΜΟΥ</w:t>
      </w:r>
      <w:r w:rsidR="00B47E66">
        <w:rPr>
          <w:rFonts w:cs="Calibri"/>
          <w:b/>
          <w:bCs/>
          <w:sz w:val="24"/>
          <w:szCs w:val="24"/>
          <w:u w:val="single"/>
        </w:rPr>
        <w:t xml:space="preserve"> ΚΟΝΔΥΛΙΩΝ ΕΡΕΥΝΑΣ</w:t>
      </w:r>
      <w:r w:rsidRPr="002F09E9">
        <w:rPr>
          <w:rFonts w:cs="Calibri"/>
          <w:b/>
          <w:bCs/>
          <w:sz w:val="24"/>
          <w:szCs w:val="24"/>
          <w:u w:val="single"/>
        </w:rPr>
        <w:t>:</w:t>
      </w:r>
    </w:p>
    <w:p w:rsidR="00923F40" w:rsidRDefault="00923F40" w:rsidP="00923F40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6E3907" w:rsidRPr="00721EE7" w:rsidRDefault="009A0945" w:rsidP="00B91F66">
      <w:pPr>
        <w:spacing w:after="360"/>
        <w:ind w:left="-284"/>
        <w:jc w:val="center"/>
        <w:rPr>
          <w:b/>
          <w:sz w:val="24"/>
          <w:szCs w:val="24"/>
          <w:u w:val="single"/>
        </w:rPr>
      </w:pPr>
      <w:r w:rsidRPr="00721EE7">
        <w:rPr>
          <w:b/>
          <w:sz w:val="24"/>
          <w:szCs w:val="24"/>
          <w:u w:val="single"/>
        </w:rPr>
        <w:t>ΑΛΛΑΓΕΣ ΣΤΙΣ ΚΑΤΗΓΟΡΙΕΣ ΔΑΠΑΝΗΣ</w:t>
      </w:r>
    </w:p>
    <w:p w:rsidR="00B47E66" w:rsidRPr="00B47E66" w:rsidRDefault="00B47E66" w:rsidP="00B47E66">
      <w:pPr>
        <w:pStyle w:val="a3"/>
        <w:spacing w:after="0" w:line="360" w:lineRule="auto"/>
        <w:ind w:left="-284"/>
        <w:jc w:val="both"/>
        <w:rPr>
          <w:sz w:val="24"/>
          <w:szCs w:val="24"/>
        </w:rPr>
      </w:pPr>
      <w:r w:rsidRPr="002975B4">
        <w:rPr>
          <w:sz w:val="24"/>
          <w:szCs w:val="24"/>
        </w:rPr>
        <w:t xml:space="preserve">Σας ενημερώνουμε ότι η Επιτροπή Ερευνών του Ειδικού Λογαριασμού Κονδυλίων Έρευνας, στην από 01/02/2023 συνεδρίασή της, ενέκρινε την </w:t>
      </w:r>
      <w:proofErr w:type="spellStart"/>
      <w:r w:rsidRPr="002975B4">
        <w:rPr>
          <w:sz w:val="24"/>
          <w:szCs w:val="24"/>
        </w:rPr>
        <w:t>επικαιροποίηση</w:t>
      </w:r>
      <w:proofErr w:type="spellEnd"/>
      <w:r w:rsidRPr="002975B4">
        <w:rPr>
          <w:sz w:val="24"/>
          <w:szCs w:val="24"/>
        </w:rPr>
        <w:t xml:space="preserve"> των κατηγοριών δαπάνης που διέπουν τα έργα ως εξής:</w:t>
      </w:r>
    </w:p>
    <w:p w:rsidR="00B47E66" w:rsidRDefault="00B47E66" w:rsidP="00B47E66">
      <w:pPr>
        <w:pStyle w:val="a3"/>
        <w:spacing w:after="0" w:line="360" w:lineRule="auto"/>
        <w:ind w:left="-284"/>
        <w:contextualSpacing w:val="0"/>
        <w:jc w:val="both"/>
        <w:rPr>
          <w:sz w:val="24"/>
          <w:szCs w:val="24"/>
        </w:rPr>
      </w:pPr>
    </w:p>
    <w:p w:rsidR="0062530C" w:rsidRPr="00721EE7" w:rsidRDefault="003511E8" w:rsidP="00B91F66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sz w:val="24"/>
          <w:szCs w:val="24"/>
        </w:rPr>
      </w:pPr>
      <w:r w:rsidRPr="00721EE7">
        <w:rPr>
          <w:sz w:val="24"/>
          <w:szCs w:val="24"/>
        </w:rPr>
        <w:t xml:space="preserve">Στο κονδύλι </w:t>
      </w:r>
      <w:r w:rsidR="00B91F66">
        <w:rPr>
          <w:sz w:val="24"/>
          <w:szCs w:val="24"/>
        </w:rPr>
        <w:t>«</w:t>
      </w:r>
      <w:r w:rsidR="009A0945" w:rsidRPr="00721EE7">
        <w:rPr>
          <w:sz w:val="24"/>
          <w:szCs w:val="24"/>
        </w:rPr>
        <w:t>ΕΠΙΣΚΕΥΕΣ ΣΥΝΤΗΡΗΣΕΙΣ</w:t>
      </w:r>
      <w:r w:rsidR="00B91F66">
        <w:rPr>
          <w:sz w:val="24"/>
          <w:szCs w:val="24"/>
        </w:rPr>
        <w:t>»</w:t>
      </w:r>
      <w:r w:rsidRPr="00721EE7">
        <w:rPr>
          <w:sz w:val="24"/>
          <w:szCs w:val="24"/>
        </w:rPr>
        <w:t xml:space="preserve"> και σ</w:t>
      </w:r>
      <w:r w:rsidR="009A0945" w:rsidRPr="00721EE7">
        <w:rPr>
          <w:sz w:val="24"/>
          <w:szCs w:val="24"/>
        </w:rPr>
        <w:t xml:space="preserve">την κατηγορία δαπάνης </w:t>
      </w:r>
      <w:r w:rsidR="00B91F66">
        <w:rPr>
          <w:sz w:val="24"/>
          <w:szCs w:val="24"/>
        </w:rPr>
        <w:t>«</w:t>
      </w:r>
      <w:r w:rsidR="009A0945" w:rsidRPr="00721EE7">
        <w:rPr>
          <w:sz w:val="24"/>
          <w:szCs w:val="24"/>
        </w:rPr>
        <w:t>ΕΠΙΣΚΕΥΗ, ΣΥΝΤΗΡΗΣΗ, ΒΑΘΜΟΝΟΜΙΣΗ ΚΑΙ ΔΙΑΚΡΙΒΩΣΗ ΚΑΙ ΑΝΑΒΑΘΜΙΣΗ ΕΠΙΣΤΗΜΟΝΙΚΩΝ ΟΡΓΑΝΩΝ</w:t>
      </w:r>
      <w:r w:rsidR="00B91F66">
        <w:rPr>
          <w:sz w:val="24"/>
          <w:szCs w:val="24"/>
        </w:rPr>
        <w:t>»</w:t>
      </w:r>
      <w:r w:rsidR="009A0945" w:rsidRPr="00721EE7">
        <w:rPr>
          <w:sz w:val="24"/>
          <w:szCs w:val="24"/>
        </w:rPr>
        <w:t xml:space="preserve"> αφαιρέθηκε η </w:t>
      </w:r>
      <w:r w:rsidR="00B91F66">
        <w:rPr>
          <w:sz w:val="24"/>
          <w:szCs w:val="24"/>
        </w:rPr>
        <w:t>«</w:t>
      </w:r>
      <w:r w:rsidR="009A0945" w:rsidRPr="00721EE7">
        <w:rPr>
          <w:sz w:val="24"/>
          <w:szCs w:val="24"/>
        </w:rPr>
        <w:t>ΑΝΑ</w:t>
      </w:r>
      <w:r w:rsidR="0062530C" w:rsidRPr="00721EE7">
        <w:rPr>
          <w:sz w:val="24"/>
          <w:szCs w:val="24"/>
        </w:rPr>
        <w:t>ΒΑΘΜΙΣΗ</w:t>
      </w:r>
      <w:r w:rsidR="00B91F66">
        <w:rPr>
          <w:sz w:val="24"/>
          <w:szCs w:val="24"/>
        </w:rPr>
        <w:t>»</w:t>
      </w:r>
      <w:r w:rsidR="0062530C" w:rsidRPr="00721EE7">
        <w:rPr>
          <w:sz w:val="24"/>
          <w:szCs w:val="24"/>
        </w:rPr>
        <w:t xml:space="preserve"> η οποία προστέθηκε σε όλες τις κατηγορίες δαπάνης των παγίων των κονδυλίων </w:t>
      </w:r>
      <w:r w:rsidR="00B91F66">
        <w:rPr>
          <w:sz w:val="24"/>
          <w:szCs w:val="24"/>
        </w:rPr>
        <w:t>«</w:t>
      </w:r>
      <w:r w:rsidR="00721EE7">
        <w:rPr>
          <w:sz w:val="24"/>
          <w:szCs w:val="24"/>
        </w:rPr>
        <w:t>Η/Υ -</w:t>
      </w:r>
      <w:r w:rsidR="0062530C" w:rsidRPr="00721EE7">
        <w:rPr>
          <w:sz w:val="24"/>
          <w:szCs w:val="24"/>
        </w:rPr>
        <w:t>ΕΠΙΣΤΗΜΟΝΙΚΑ ΟΡΓΑΝΑ και ΛΟΙΠΟΣ ΕΞΟΠΛΙΣΜΟΣ ΓΡΑΦΕΙΩΝ/ΕΡΓΑΣΤΗΡΙΩΝ</w:t>
      </w:r>
      <w:r w:rsidR="00B91F66">
        <w:rPr>
          <w:sz w:val="24"/>
          <w:szCs w:val="24"/>
        </w:rPr>
        <w:t>»</w:t>
      </w:r>
      <w:r w:rsidR="0062530C" w:rsidRPr="00721EE7">
        <w:rPr>
          <w:sz w:val="24"/>
          <w:szCs w:val="24"/>
        </w:rPr>
        <w:t xml:space="preserve">. </w:t>
      </w:r>
    </w:p>
    <w:p w:rsidR="0062530C" w:rsidRPr="00721EE7" w:rsidRDefault="0062530C" w:rsidP="00B91F66">
      <w:pPr>
        <w:spacing w:after="0" w:line="360" w:lineRule="auto"/>
        <w:jc w:val="both"/>
        <w:rPr>
          <w:sz w:val="24"/>
          <w:szCs w:val="24"/>
        </w:rPr>
      </w:pPr>
      <w:r w:rsidRPr="00721EE7">
        <w:rPr>
          <w:sz w:val="24"/>
          <w:szCs w:val="24"/>
        </w:rPr>
        <w:t xml:space="preserve">Προσοχή: Το κόστος της αναβάθμισης αυξάνει την αξία του παγίου (αρχικό πάγιο) στο οποίο γίνεται η αναβάθμιση.  Η προμήθεια του αρχικού παγίου πρέπει να έχει γίνει από τον ΕΛΚΕ, να προσκομίζεται το τιμολόγιο αγοράς του και να αναφέρεται το έργο από το οποίο έγινε η </w:t>
      </w:r>
      <w:r w:rsidR="003511E8" w:rsidRPr="00721EE7">
        <w:rPr>
          <w:sz w:val="24"/>
          <w:szCs w:val="24"/>
        </w:rPr>
        <w:t>προμήθεια</w:t>
      </w:r>
      <w:r w:rsidRPr="00721EE7">
        <w:rPr>
          <w:sz w:val="24"/>
          <w:szCs w:val="24"/>
        </w:rPr>
        <w:t xml:space="preserve">. </w:t>
      </w:r>
    </w:p>
    <w:p w:rsidR="00FE2E71" w:rsidRPr="00721EE7" w:rsidRDefault="00FE2E71" w:rsidP="00B91F66">
      <w:pPr>
        <w:spacing w:after="0" w:line="360" w:lineRule="auto"/>
        <w:ind w:left="284" w:hanging="568"/>
        <w:jc w:val="both"/>
        <w:rPr>
          <w:sz w:val="24"/>
          <w:szCs w:val="24"/>
        </w:rPr>
      </w:pPr>
    </w:p>
    <w:p w:rsidR="00C161F4" w:rsidRPr="00721EE7" w:rsidRDefault="003511E8" w:rsidP="00B91F66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sz w:val="24"/>
          <w:szCs w:val="24"/>
        </w:rPr>
      </w:pPr>
      <w:r w:rsidRPr="00721EE7">
        <w:rPr>
          <w:sz w:val="24"/>
          <w:szCs w:val="24"/>
        </w:rPr>
        <w:t xml:space="preserve">Στο κονδύλι </w:t>
      </w:r>
      <w:r w:rsidR="00B91F66">
        <w:rPr>
          <w:sz w:val="24"/>
          <w:szCs w:val="24"/>
        </w:rPr>
        <w:t>«</w:t>
      </w:r>
      <w:r w:rsidRPr="00721EE7">
        <w:rPr>
          <w:sz w:val="24"/>
          <w:szCs w:val="24"/>
        </w:rPr>
        <w:t>ΣΥΝΔΡΟΜΕΣ</w:t>
      </w:r>
      <w:r w:rsidR="00B91F66">
        <w:rPr>
          <w:sz w:val="24"/>
          <w:szCs w:val="24"/>
        </w:rPr>
        <w:t>»</w:t>
      </w:r>
      <w:r w:rsidRPr="00721EE7">
        <w:rPr>
          <w:sz w:val="24"/>
          <w:szCs w:val="24"/>
        </w:rPr>
        <w:t xml:space="preserve"> και στην κατηγορία δαπάνης </w:t>
      </w:r>
      <w:r w:rsidR="00B91F66">
        <w:rPr>
          <w:sz w:val="24"/>
          <w:szCs w:val="24"/>
        </w:rPr>
        <w:t>«</w:t>
      </w:r>
      <w:r w:rsidRPr="00721EE7">
        <w:rPr>
          <w:sz w:val="24"/>
          <w:szCs w:val="24"/>
        </w:rPr>
        <w:t>ΣΥΝΔΡΟΜΕΣ ΣΕ ΒΑΣΕΙΣ ΔΕΔΟΜΕΝΩΝ-ΔΙΚΑΙΩΜΑΤΑ ΧΡΗΣΗΣ ΛΟΓΙΣΜΙΚΟΥ</w:t>
      </w:r>
      <w:r w:rsidR="00B91F66">
        <w:rPr>
          <w:sz w:val="24"/>
          <w:szCs w:val="24"/>
        </w:rPr>
        <w:t>»</w:t>
      </w:r>
      <w:r w:rsidR="00C161F4" w:rsidRPr="00721EE7">
        <w:rPr>
          <w:sz w:val="24"/>
          <w:szCs w:val="24"/>
        </w:rPr>
        <w:t xml:space="preserve"> αφαιρέθηκαν τα </w:t>
      </w:r>
      <w:r w:rsidR="00B91F66">
        <w:rPr>
          <w:sz w:val="24"/>
          <w:szCs w:val="24"/>
        </w:rPr>
        <w:t>«</w:t>
      </w:r>
      <w:r w:rsidR="00C161F4" w:rsidRPr="00721EE7">
        <w:rPr>
          <w:sz w:val="24"/>
          <w:szCs w:val="24"/>
        </w:rPr>
        <w:t>ΔΙΚΑΙΩΜΑΤΑ ΧΡΗΣΗΣ ΛΟΓΙΣΜΙΚΟΥ</w:t>
      </w:r>
      <w:r w:rsidR="00B91F66">
        <w:rPr>
          <w:sz w:val="24"/>
          <w:szCs w:val="24"/>
        </w:rPr>
        <w:t>»</w:t>
      </w:r>
      <w:r w:rsidR="00C161F4" w:rsidRPr="00721EE7">
        <w:rPr>
          <w:sz w:val="24"/>
          <w:szCs w:val="24"/>
        </w:rPr>
        <w:t xml:space="preserve"> και δημιουργήθηκε νέα κατηγορία δαπάνης </w:t>
      </w:r>
      <w:r w:rsidR="00B91F66">
        <w:rPr>
          <w:sz w:val="24"/>
          <w:szCs w:val="24"/>
        </w:rPr>
        <w:t>«</w:t>
      </w:r>
      <w:r w:rsidR="00C161F4" w:rsidRPr="00721EE7">
        <w:rPr>
          <w:sz w:val="24"/>
          <w:szCs w:val="24"/>
        </w:rPr>
        <w:t>ΣΥΝΔΡΟΜΕΣ-ΑΔΕΙΕΣ ΛΟΓΙΣΜΙΚΩΝ ΕΤΗΣΙΑΣ ΔΙΑΡΚΕΙΑΣ</w:t>
      </w:r>
      <w:r w:rsidR="00B91F66">
        <w:rPr>
          <w:sz w:val="24"/>
          <w:szCs w:val="24"/>
        </w:rPr>
        <w:t>»</w:t>
      </w:r>
      <w:r w:rsidR="00C161F4" w:rsidRPr="00721EE7">
        <w:rPr>
          <w:sz w:val="24"/>
          <w:szCs w:val="24"/>
        </w:rPr>
        <w:t xml:space="preserve">, η οποία αφορά τις άδεις χρήσης λογισμικών διάρκειας μέχρι ενός έτους και δεν υπολογίζονται αποσβέσεις.  </w:t>
      </w:r>
    </w:p>
    <w:p w:rsidR="00C161F4" w:rsidRPr="00721EE7" w:rsidRDefault="00C161F4" w:rsidP="00B91F66">
      <w:pPr>
        <w:spacing w:after="0" w:line="360" w:lineRule="auto"/>
        <w:jc w:val="both"/>
        <w:rPr>
          <w:sz w:val="24"/>
          <w:szCs w:val="24"/>
        </w:rPr>
      </w:pPr>
      <w:r w:rsidRPr="00721EE7">
        <w:rPr>
          <w:sz w:val="24"/>
          <w:szCs w:val="24"/>
        </w:rPr>
        <w:t xml:space="preserve">Η προμήθεια </w:t>
      </w:r>
      <w:r w:rsidR="00B91F66">
        <w:rPr>
          <w:sz w:val="24"/>
          <w:szCs w:val="24"/>
        </w:rPr>
        <w:t>«</w:t>
      </w:r>
      <w:r w:rsidRPr="00721EE7">
        <w:rPr>
          <w:sz w:val="24"/>
          <w:szCs w:val="24"/>
        </w:rPr>
        <w:t>ΛΟΓΙΣΜΙΚΩΝ ΠΡΟΓΡΑΜΜΑΤΩΝ ΔΙΑΡΚΕΙΑΣ ΜΕΓΑΛΥΤΕΡΗΣ ΤΟΥ ΕΤΟΥΣ</w:t>
      </w:r>
      <w:r w:rsidR="00B91F66">
        <w:rPr>
          <w:sz w:val="24"/>
          <w:szCs w:val="24"/>
        </w:rPr>
        <w:t>»</w:t>
      </w:r>
      <w:r w:rsidRPr="00721EE7">
        <w:rPr>
          <w:sz w:val="24"/>
          <w:szCs w:val="24"/>
        </w:rPr>
        <w:t xml:space="preserve"> (αγορά λογισμικού) θα γίνεται από το κονδύλι </w:t>
      </w:r>
      <w:r w:rsidR="00B91F66">
        <w:rPr>
          <w:sz w:val="24"/>
          <w:szCs w:val="24"/>
        </w:rPr>
        <w:t>«</w:t>
      </w:r>
      <w:r w:rsidRPr="00721EE7">
        <w:rPr>
          <w:sz w:val="24"/>
          <w:szCs w:val="24"/>
        </w:rPr>
        <w:t>ΛΟΓΙΣΜΙΚΑ</w:t>
      </w:r>
      <w:r w:rsidR="00B91F66">
        <w:rPr>
          <w:sz w:val="24"/>
          <w:szCs w:val="24"/>
        </w:rPr>
        <w:t>»</w:t>
      </w:r>
      <w:r w:rsidRPr="00721EE7">
        <w:rPr>
          <w:sz w:val="24"/>
          <w:szCs w:val="24"/>
        </w:rPr>
        <w:t xml:space="preserve"> και θα υπολογίζονται αποσβέσεις. </w:t>
      </w:r>
    </w:p>
    <w:p w:rsidR="00FE2E71" w:rsidRPr="00721EE7" w:rsidRDefault="00FE2E71" w:rsidP="00B91F66">
      <w:pPr>
        <w:spacing w:after="0" w:line="360" w:lineRule="auto"/>
        <w:ind w:left="284" w:hanging="568"/>
        <w:jc w:val="both"/>
        <w:rPr>
          <w:sz w:val="24"/>
          <w:szCs w:val="24"/>
        </w:rPr>
      </w:pPr>
    </w:p>
    <w:p w:rsidR="00AB61A0" w:rsidRPr="00721EE7" w:rsidRDefault="00E4197E" w:rsidP="00B91F66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sz w:val="24"/>
          <w:szCs w:val="24"/>
        </w:rPr>
      </w:pPr>
      <w:r w:rsidRPr="00721EE7">
        <w:rPr>
          <w:sz w:val="24"/>
          <w:szCs w:val="24"/>
        </w:rPr>
        <w:lastRenderedPageBreak/>
        <w:t xml:space="preserve">Στο κονδύλι </w:t>
      </w:r>
      <w:r w:rsidR="00B91F66">
        <w:rPr>
          <w:sz w:val="24"/>
          <w:szCs w:val="24"/>
        </w:rPr>
        <w:t>«</w:t>
      </w:r>
      <w:r w:rsidRPr="00721EE7">
        <w:rPr>
          <w:sz w:val="24"/>
          <w:szCs w:val="24"/>
        </w:rPr>
        <w:t>ΥΠΟΣΤΗΡΙΚΤΙΚΕΣ ΥΠΗΡΕΣΙΕΣ ΛΕΙΤΟΥΡΓΙΑΣ &amp; ΔΙΑΧΕΙΡΙΣΗΣ ΕΡΓΑΣΤΗΡΙΩΝ ΕΝΤΟΣ/ΕΚΤΟΣ ΕΜΠ</w:t>
      </w:r>
      <w:r w:rsidR="00B91F66">
        <w:rPr>
          <w:sz w:val="24"/>
          <w:szCs w:val="24"/>
        </w:rPr>
        <w:t>»</w:t>
      </w:r>
      <w:r w:rsidRPr="00721EE7">
        <w:rPr>
          <w:sz w:val="24"/>
          <w:szCs w:val="24"/>
        </w:rPr>
        <w:t xml:space="preserve"> </w:t>
      </w:r>
      <w:r w:rsidR="00AB61A0" w:rsidRPr="00721EE7">
        <w:rPr>
          <w:sz w:val="24"/>
          <w:szCs w:val="24"/>
        </w:rPr>
        <w:t>προστέθηκαν τρεις νέες κατηγορίες δαπάνης:</w:t>
      </w:r>
    </w:p>
    <w:p w:rsidR="00AB61A0" w:rsidRPr="00721EE7" w:rsidRDefault="00B91F66" w:rsidP="00FE2E71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B61A0" w:rsidRPr="00721EE7">
        <w:rPr>
          <w:sz w:val="24"/>
          <w:szCs w:val="24"/>
        </w:rPr>
        <w:t>ΥΠΗΡΕΣΙΕΣ ΣΧΕΤΙΚΕΣ ΜΕ ΔΙΠΛΩΜΑΤΑ ΕΥΡΕΣΙΤΕΧΝΙΑΣ ΚΑΙ ΔΙΚΑΙΩΜΑΤΑ ΠΝΕΥΜΑΤΙΚΗΣ ΙΔΙΟΚΤΗΣΙΑΣ</w:t>
      </w:r>
      <w:r>
        <w:rPr>
          <w:sz w:val="24"/>
          <w:szCs w:val="24"/>
        </w:rPr>
        <w:t>»</w:t>
      </w:r>
    </w:p>
    <w:p w:rsidR="00AB61A0" w:rsidRPr="00721EE7" w:rsidRDefault="00B91F66" w:rsidP="00FE2E71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B61A0" w:rsidRPr="00721EE7">
        <w:rPr>
          <w:sz w:val="24"/>
          <w:szCs w:val="24"/>
        </w:rPr>
        <w:t>ΝΟΜΙΚΕΣ ΥΠΗΡΕΣΙΕΣ</w:t>
      </w:r>
      <w:r>
        <w:rPr>
          <w:sz w:val="24"/>
          <w:szCs w:val="24"/>
        </w:rPr>
        <w:t>»</w:t>
      </w:r>
    </w:p>
    <w:p w:rsidR="00E4197E" w:rsidRPr="00721EE7" w:rsidRDefault="00B91F66" w:rsidP="00FE2E71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B61A0" w:rsidRPr="00721EE7">
        <w:rPr>
          <w:sz w:val="24"/>
          <w:szCs w:val="24"/>
        </w:rPr>
        <w:t>ΥΠΗΡΕΣΙΕΣ ΠΑΡΟΧΗΣ ΣΥΜΒΟΥΛΩΝ</w:t>
      </w:r>
      <w:r>
        <w:rPr>
          <w:sz w:val="24"/>
          <w:szCs w:val="24"/>
        </w:rPr>
        <w:t>»</w:t>
      </w:r>
    </w:p>
    <w:p w:rsidR="00FE2E71" w:rsidRPr="00721EE7" w:rsidRDefault="00FE2E71" w:rsidP="00FE2E71">
      <w:pPr>
        <w:pStyle w:val="a3"/>
        <w:spacing w:after="0" w:line="360" w:lineRule="auto"/>
        <w:jc w:val="both"/>
        <w:rPr>
          <w:sz w:val="24"/>
          <w:szCs w:val="24"/>
        </w:rPr>
      </w:pPr>
    </w:p>
    <w:p w:rsidR="00FE2E71" w:rsidRPr="00721EE7" w:rsidRDefault="00FE2E71" w:rsidP="00B91F66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sz w:val="24"/>
          <w:szCs w:val="24"/>
        </w:rPr>
      </w:pPr>
      <w:r w:rsidRPr="00721EE7">
        <w:rPr>
          <w:sz w:val="24"/>
          <w:szCs w:val="24"/>
        </w:rPr>
        <w:t xml:space="preserve">Στο κονδύλι </w:t>
      </w:r>
      <w:r w:rsidR="00B91F66">
        <w:rPr>
          <w:sz w:val="24"/>
          <w:szCs w:val="24"/>
        </w:rPr>
        <w:t>«</w:t>
      </w:r>
      <w:r w:rsidRPr="00721EE7">
        <w:rPr>
          <w:sz w:val="24"/>
          <w:szCs w:val="24"/>
        </w:rPr>
        <w:t>ΛΟΙΠΟΣ ΕΞΟΠΛΙΣΜΟΣ ΓΡΑΦΕΙΩΝ/ΕΡΓΑΣΤΗΡΙΩΝ</w:t>
      </w:r>
      <w:r w:rsidR="00B91F66">
        <w:rPr>
          <w:sz w:val="24"/>
          <w:szCs w:val="24"/>
        </w:rPr>
        <w:t>»</w:t>
      </w:r>
      <w:r w:rsidRPr="00721EE7">
        <w:rPr>
          <w:sz w:val="24"/>
          <w:szCs w:val="24"/>
        </w:rPr>
        <w:t xml:space="preserve"> προστέθηκαν δυο νέες κατηγορίες δαπάνης:</w:t>
      </w:r>
    </w:p>
    <w:p w:rsidR="00FE2E71" w:rsidRPr="00721EE7" w:rsidRDefault="00B91F66" w:rsidP="00FE2E71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E2E71" w:rsidRPr="00721EE7">
        <w:rPr>
          <w:sz w:val="24"/>
          <w:szCs w:val="24"/>
        </w:rPr>
        <w:t>ΠΡΟΜΗΘΕΙΑ ΚΑΙ ΑΝΑΒΑΘΜΙΣΗ ΛΟΙΠΟΥ ΕΞΟΠΛΙΣΜΟΥ ΕΡΓΑΣΤΗΡΙΩΝ</w:t>
      </w:r>
      <w:r>
        <w:rPr>
          <w:sz w:val="24"/>
          <w:szCs w:val="24"/>
        </w:rPr>
        <w:t>»</w:t>
      </w:r>
    </w:p>
    <w:p w:rsidR="00FE2E71" w:rsidRDefault="00B91F66" w:rsidP="00FE2E71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E2E71" w:rsidRPr="00721EE7">
        <w:rPr>
          <w:sz w:val="24"/>
          <w:szCs w:val="24"/>
        </w:rPr>
        <w:t>ΠΡΟΜΗΘΕΙΑ ΚΑΙ ΑΝΑΒΑΘΜΙΣΗ ΛΟΙΠΟΥ ΕΞΟΠΛΙΣΜΟΥ ΚΤΙΡΙΩΝ ΚΑΙ ΥΠΑΙΘΡΙΩΝ ΧΩΡΩΝ</w:t>
      </w:r>
      <w:r>
        <w:rPr>
          <w:sz w:val="24"/>
          <w:szCs w:val="24"/>
        </w:rPr>
        <w:t>»</w:t>
      </w:r>
    </w:p>
    <w:p w:rsidR="00B91F66" w:rsidRPr="00721EE7" w:rsidRDefault="00B91F66" w:rsidP="00B91F66">
      <w:pPr>
        <w:pStyle w:val="a3"/>
        <w:spacing w:after="0" w:line="360" w:lineRule="auto"/>
        <w:ind w:left="1080"/>
        <w:jc w:val="both"/>
        <w:rPr>
          <w:sz w:val="24"/>
          <w:szCs w:val="24"/>
        </w:rPr>
      </w:pPr>
    </w:p>
    <w:p w:rsidR="00E4197E" w:rsidRPr="002975B4" w:rsidRDefault="00B91F66" w:rsidP="00B91F66">
      <w:pPr>
        <w:pStyle w:val="a3"/>
        <w:numPr>
          <w:ilvl w:val="0"/>
          <w:numId w:val="4"/>
        </w:numPr>
        <w:spacing w:after="0" w:line="360" w:lineRule="auto"/>
        <w:ind w:left="0" w:hanging="284"/>
        <w:jc w:val="both"/>
        <w:rPr>
          <w:sz w:val="24"/>
          <w:szCs w:val="24"/>
        </w:rPr>
      </w:pPr>
      <w:r w:rsidRPr="002975B4">
        <w:rPr>
          <w:sz w:val="24"/>
          <w:szCs w:val="24"/>
        </w:rPr>
        <w:t>Αφαιρέθηκε από όλα τα κονδύλια η κατηγορία δαπάνης «ΑΜΟΙΒΕΣ ΚΑΙ ΕΞΟΔΑ ΕΡΓΟΛΑΒΩΝ»</w:t>
      </w:r>
    </w:p>
    <w:p w:rsidR="00421A45" w:rsidRPr="002975B4" w:rsidRDefault="00421A45" w:rsidP="00421A45">
      <w:pPr>
        <w:pStyle w:val="a3"/>
        <w:rPr>
          <w:sz w:val="24"/>
          <w:szCs w:val="24"/>
        </w:rPr>
      </w:pPr>
    </w:p>
    <w:p w:rsidR="00010E7F" w:rsidRPr="002975B4" w:rsidRDefault="00421A45" w:rsidP="00010E7F">
      <w:pPr>
        <w:spacing w:after="0" w:line="360" w:lineRule="auto"/>
        <w:ind w:left="-284"/>
        <w:jc w:val="both"/>
        <w:rPr>
          <w:sz w:val="24"/>
          <w:szCs w:val="24"/>
        </w:rPr>
      </w:pPr>
      <w:r w:rsidRPr="002975B4">
        <w:rPr>
          <w:sz w:val="24"/>
          <w:szCs w:val="24"/>
        </w:rPr>
        <w:t xml:space="preserve">Οι αλλαγές καταγράφονται στο συνημμένο </w:t>
      </w:r>
      <w:r w:rsidRPr="002975B4">
        <w:rPr>
          <w:sz w:val="24"/>
          <w:szCs w:val="24"/>
          <w:lang w:val="en-US"/>
        </w:rPr>
        <w:t>excel</w:t>
      </w:r>
      <w:r w:rsidRPr="002975B4">
        <w:rPr>
          <w:sz w:val="24"/>
          <w:szCs w:val="24"/>
        </w:rPr>
        <w:t xml:space="preserve">: </w:t>
      </w:r>
    </w:p>
    <w:p w:rsidR="00421A45" w:rsidRPr="00421A45" w:rsidRDefault="00010E7F" w:rsidP="00010E7F">
      <w:pPr>
        <w:spacing w:after="0" w:line="360" w:lineRule="auto"/>
        <w:ind w:left="-284"/>
        <w:jc w:val="both"/>
        <w:rPr>
          <w:sz w:val="24"/>
          <w:szCs w:val="24"/>
        </w:rPr>
      </w:pPr>
      <w:r w:rsidRPr="002975B4">
        <w:rPr>
          <w:sz w:val="24"/>
          <w:szCs w:val="24"/>
        </w:rPr>
        <w:t>Μ</w:t>
      </w:r>
      <w:r w:rsidR="00421A45" w:rsidRPr="002975B4">
        <w:rPr>
          <w:sz w:val="24"/>
          <w:szCs w:val="24"/>
        </w:rPr>
        <w:t>ε κόκκινο χρώμα τα κονδύλια που διαγράφονται και με κίτρινο αυτά που προστίθενται (νέα) ή τροποποιούνται εν μέρει.</w:t>
      </w:r>
    </w:p>
    <w:p w:rsidR="00E4197E" w:rsidRPr="00721EE7" w:rsidRDefault="00E4197E" w:rsidP="00721EE7">
      <w:pPr>
        <w:spacing w:after="0" w:line="360" w:lineRule="auto"/>
        <w:jc w:val="center"/>
        <w:rPr>
          <w:sz w:val="24"/>
          <w:szCs w:val="24"/>
        </w:rPr>
      </w:pPr>
    </w:p>
    <w:sectPr w:rsidR="00E4197E" w:rsidRPr="00721EE7" w:rsidSect="00B91F66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728"/>
    <w:multiLevelType w:val="hybridMultilevel"/>
    <w:tmpl w:val="D0CE1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C74CF"/>
    <w:multiLevelType w:val="hybridMultilevel"/>
    <w:tmpl w:val="37AE67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7563E5"/>
    <w:multiLevelType w:val="hybridMultilevel"/>
    <w:tmpl w:val="587CE814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412947"/>
    <w:multiLevelType w:val="hybridMultilevel"/>
    <w:tmpl w:val="AD2049D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945"/>
    <w:rsid w:val="00010E7F"/>
    <w:rsid w:val="00094577"/>
    <w:rsid w:val="002975B4"/>
    <w:rsid w:val="003511E8"/>
    <w:rsid w:val="00421A45"/>
    <w:rsid w:val="005635B0"/>
    <w:rsid w:val="0062530C"/>
    <w:rsid w:val="006E3907"/>
    <w:rsid w:val="00721EE7"/>
    <w:rsid w:val="00923F40"/>
    <w:rsid w:val="009A0945"/>
    <w:rsid w:val="00AB61A0"/>
    <w:rsid w:val="00B47E66"/>
    <w:rsid w:val="00B91F66"/>
    <w:rsid w:val="00C161F4"/>
    <w:rsid w:val="00E4197E"/>
    <w:rsid w:val="00F8786C"/>
    <w:rsid w:val="00FE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71"/>
    <w:pPr>
      <w:ind w:left="720"/>
      <w:contextualSpacing/>
    </w:pPr>
  </w:style>
  <w:style w:type="paragraph" w:styleId="a4">
    <w:name w:val="Body Text"/>
    <w:basedOn w:val="a"/>
    <w:link w:val="Char"/>
    <w:semiHidden/>
    <w:rsid w:val="00923F40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har">
    <w:name w:val="Σώμα κειμένου Char"/>
    <w:basedOn w:val="a0"/>
    <w:link w:val="a4"/>
    <w:semiHidden/>
    <w:rsid w:val="00923F4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5">
    <w:name w:val="Balloon Text"/>
    <w:basedOn w:val="a"/>
    <w:link w:val="Char0"/>
    <w:uiPriority w:val="99"/>
    <w:semiHidden/>
    <w:unhideWhenUsed/>
    <w:rsid w:val="0092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23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Θανου</dc:creator>
  <cp:lastModifiedBy>rcdora</cp:lastModifiedBy>
  <cp:revision>12</cp:revision>
  <dcterms:created xsi:type="dcterms:W3CDTF">2023-02-09T18:27:00Z</dcterms:created>
  <dcterms:modified xsi:type="dcterms:W3CDTF">2023-02-10T13:34:00Z</dcterms:modified>
</cp:coreProperties>
</file>