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90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548"/>
        <w:gridCol w:w="8658"/>
      </w:tblGrid>
      <w:tr w:rsidR="0099315E" w:rsidRPr="00735D34" w:rsidTr="00E134E1">
        <w:trPr>
          <w:trHeight w:hRule="exact" w:val="2017"/>
        </w:trPr>
        <w:tc>
          <w:tcPr>
            <w:tcW w:w="1548" w:type="dxa"/>
          </w:tcPr>
          <w:p w:rsidR="0099315E" w:rsidRPr="00D71492" w:rsidRDefault="0099315E" w:rsidP="00E134E1">
            <w:pPr>
              <w:spacing w:before="120"/>
              <w:ind w:left="-64" w:right="-108"/>
              <w:jc w:val="center"/>
              <w:rPr>
                <w:b/>
                <w:sz w:val="20"/>
              </w:rPr>
            </w:pPr>
            <w:r>
              <w:rPr>
                <w:b/>
                <w:noProof/>
                <w:position w:val="14"/>
                <w:sz w:val="4"/>
              </w:rPr>
              <w:drawing>
                <wp:inline distT="0" distB="0" distL="0" distR="0">
                  <wp:extent cx="793750" cy="819785"/>
                  <wp:effectExtent l="1905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4999" r="14999" b="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</w:tcPr>
          <w:p w:rsidR="0099315E" w:rsidRDefault="0099315E" w:rsidP="00E134E1">
            <w:pPr>
              <w:pStyle w:val="BodyText"/>
              <w:spacing w:after="0" w:line="240" w:lineRule="auto"/>
              <w:jc w:val="center"/>
              <w:rPr>
                <w:b/>
                <w:spacing w:val="20"/>
                <w:lang w:val="el-GR"/>
              </w:rPr>
            </w:pPr>
            <w:r>
              <w:rPr>
                <w:b/>
                <w:spacing w:val="20"/>
                <w:sz w:val="28"/>
                <w:lang w:val="el-GR"/>
              </w:rPr>
              <w:t>ΕΘΝΙΚΟ ΜΕΤΣΟΒΙΟ ΠΟΛΥΤΕΧΝΕΙΟ</w:t>
            </w:r>
          </w:p>
          <w:p w:rsidR="0099315E" w:rsidRDefault="0099315E" w:rsidP="00E134E1">
            <w:pPr>
              <w:pStyle w:val="BodyText"/>
              <w:spacing w:after="0" w:line="240" w:lineRule="auto"/>
              <w:jc w:val="center"/>
              <w:rPr>
                <w:rFonts w:ascii="Century Gothic" w:hAnsi="Century Gothic"/>
                <w:b/>
                <w:color w:val="000080"/>
                <w:lang w:val="el-GR"/>
              </w:rPr>
            </w:pPr>
            <w:r w:rsidRPr="0074375C">
              <w:rPr>
                <w:rFonts w:ascii="Century Gothic" w:hAnsi="Century Gothic"/>
                <w:b/>
                <w:color w:val="000080"/>
                <w:spacing w:val="60"/>
                <w:sz w:val="22"/>
                <w:lang w:val="el-GR"/>
              </w:rPr>
              <w:t xml:space="preserve">ΕΙΔΙΚΟΣ ΛΟΓΑΡΙΑΣΜΟΣ ΚΟΝΔΥΛΙΩΝ ΕΡΕΥΝΑΣ </w:t>
            </w:r>
            <w:r w:rsidRPr="0074375C">
              <w:rPr>
                <w:rFonts w:ascii="Century Gothic" w:hAnsi="Century Gothic"/>
                <w:b/>
                <w:color w:val="000080"/>
                <w:sz w:val="22"/>
                <w:lang w:val="el-GR"/>
              </w:rPr>
              <w:t>(Ε.Λ.Κ.Ε.)</w:t>
            </w:r>
          </w:p>
          <w:p w:rsidR="0099315E" w:rsidRDefault="0099315E" w:rsidP="00E134E1">
            <w:pPr>
              <w:pStyle w:val="BodyText"/>
              <w:spacing w:after="0" w:line="240" w:lineRule="auto"/>
              <w:ind w:left="-108"/>
              <w:jc w:val="center"/>
              <w:rPr>
                <w:rFonts w:ascii="Century Gothic" w:hAnsi="Century Gothic"/>
                <w:b/>
                <w:color w:val="000080"/>
                <w:spacing w:val="80"/>
                <w:lang w:val="el-GR"/>
              </w:rPr>
            </w:pPr>
            <w:r w:rsidRPr="00D811B9">
              <w:rPr>
                <w:rFonts w:ascii="Century Gothic" w:hAnsi="Century Gothic"/>
                <w:b/>
                <w:color w:val="000080"/>
                <w:spacing w:val="30"/>
                <w:sz w:val="22"/>
                <w:lang w:val="el-GR"/>
              </w:rPr>
              <w:t>Μονάδα Οικονομικής και Διοικητικής Υποστήριξης</w:t>
            </w:r>
            <w:r>
              <w:rPr>
                <w:rFonts w:ascii="Century Gothic" w:hAnsi="Century Gothic"/>
                <w:b/>
                <w:color w:val="000080"/>
                <w:sz w:val="22"/>
                <w:lang w:val="el-GR"/>
              </w:rPr>
              <w:t xml:space="preserve"> (Μ.Ο.Δ.Υ.)</w:t>
            </w:r>
          </w:p>
          <w:p w:rsidR="0099315E" w:rsidRPr="00D71492" w:rsidRDefault="0099315E" w:rsidP="00E134E1">
            <w:pPr>
              <w:spacing w:before="120"/>
              <w:ind w:left="-130"/>
              <w:jc w:val="center"/>
              <w:rPr>
                <w:rFonts w:ascii="Century Gothic" w:hAnsi="Century Gothic" w:cs="Tahoma"/>
                <w:sz w:val="18"/>
              </w:rPr>
            </w:pPr>
            <w:r w:rsidRPr="00D71492">
              <w:rPr>
                <w:rFonts w:ascii="Century Gothic" w:hAnsi="Century Gothic" w:cs="Tahoma"/>
                <w:sz w:val="18"/>
              </w:rPr>
              <w:t xml:space="preserve">Ηρώων Πολυτεχνείου 9, </w:t>
            </w:r>
            <w:proofErr w:type="spellStart"/>
            <w:r w:rsidRPr="00D71492">
              <w:rPr>
                <w:rFonts w:ascii="Century Gothic" w:hAnsi="Century Gothic" w:cs="Tahoma"/>
                <w:sz w:val="18"/>
              </w:rPr>
              <w:t>Πολυτεχνειούπολη</w:t>
            </w:r>
            <w:proofErr w:type="spellEnd"/>
            <w:r w:rsidRPr="00D71492">
              <w:rPr>
                <w:rFonts w:ascii="Century Gothic" w:hAnsi="Century Gothic" w:cs="Tahoma"/>
                <w:sz w:val="18"/>
              </w:rPr>
              <w:t xml:space="preserve"> Ζωγράφου, 157 80  Αθήνα.  </w:t>
            </w:r>
          </w:p>
          <w:p w:rsidR="0099315E" w:rsidRPr="00D71492" w:rsidRDefault="0099315E" w:rsidP="00E134E1">
            <w:pPr>
              <w:spacing w:before="120"/>
              <w:ind w:left="-130"/>
              <w:jc w:val="center"/>
              <w:rPr>
                <w:rFonts w:ascii="Tahoma" w:hAnsi="Tahoma" w:cs="Tahoma"/>
                <w:b/>
                <w:sz w:val="18"/>
                <w:lang w:val="en-US"/>
              </w:rPr>
            </w:pPr>
            <w:r w:rsidRPr="00D71492">
              <w:rPr>
                <w:rFonts w:ascii="Century Gothic" w:hAnsi="Century Gothic" w:cs="Tahoma"/>
                <w:sz w:val="18"/>
              </w:rPr>
              <w:sym w:font="Wingdings" w:char="F028"/>
            </w:r>
            <w:r w:rsidRPr="00D71492">
              <w:rPr>
                <w:rFonts w:ascii="Century Gothic" w:hAnsi="Century Gothic" w:cs="Tahoma"/>
                <w:sz w:val="18"/>
                <w:lang w:val="en-US"/>
              </w:rPr>
              <w:t xml:space="preserve"> 210-772 1348, e-mail: ereyna@central.ntua.gr</w:t>
            </w:r>
          </w:p>
        </w:tc>
      </w:tr>
    </w:tbl>
    <w:p w:rsidR="0099315E" w:rsidRPr="00930BF6" w:rsidRDefault="0099315E" w:rsidP="0099315E">
      <w:pPr>
        <w:jc w:val="center"/>
        <w:rPr>
          <w:rFonts w:ascii="Calibri" w:eastAsia="Calibri" w:hAnsi="Calibri"/>
          <w:b/>
          <w:bCs/>
          <w:u w:val="single"/>
        </w:rPr>
      </w:pPr>
      <w:r w:rsidRPr="0099315E">
        <w:rPr>
          <w:rFonts w:ascii="Calibri" w:eastAsia="Calibri" w:hAnsi="Calibri"/>
          <w:b/>
          <w:bCs/>
          <w:u w:val="single"/>
        </w:rPr>
        <w:t>2</w:t>
      </w:r>
      <w:r w:rsidR="00735D34">
        <w:rPr>
          <w:rFonts w:ascii="Calibri" w:eastAsia="Calibri" w:hAnsi="Calibri"/>
          <w:b/>
          <w:bCs/>
          <w:u w:val="single"/>
          <w:lang w:val="en-US"/>
        </w:rPr>
        <w:t>7</w:t>
      </w:r>
      <w:r w:rsidRPr="0099315E">
        <w:rPr>
          <w:rFonts w:ascii="Calibri" w:eastAsia="Calibri" w:hAnsi="Calibri"/>
          <w:b/>
          <w:bCs/>
          <w:u w:val="single"/>
        </w:rPr>
        <w:t>/</w:t>
      </w:r>
      <w:r w:rsidR="00C31C62" w:rsidRPr="00930BF6">
        <w:rPr>
          <w:rFonts w:ascii="Calibri" w:eastAsia="Calibri" w:hAnsi="Calibri"/>
          <w:b/>
          <w:bCs/>
          <w:u w:val="single"/>
        </w:rPr>
        <w:t>0</w:t>
      </w:r>
      <w:r w:rsidRPr="0099315E">
        <w:rPr>
          <w:rFonts w:ascii="Calibri" w:eastAsia="Calibri" w:hAnsi="Calibri"/>
          <w:b/>
          <w:bCs/>
          <w:u w:val="single"/>
        </w:rPr>
        <w:t>1/202</w:t>
      </w:r>
      <w:r w:rsidR="00C31C62" w:rsidRPr="00930BF6">
        <w:rPr>
          <w:rFonts w:ascii="Calibri" w:eastAsia="Calibri" w:hAnsi="Calibri"/>
          <w:b/>
          <w:bCs/>
          <w:u w:val="single"/>
        </w:rPr>
        <w:t>2</w:t>
      </w:r>
    </w:p>
    <w:p w:rsidR="0099315E" w:rsidRPr="0099315E" w:rsidRDefault="0099315E" w:rsidP="0099315E">
      <w:pPr>
        <w:jc w:val="center"/>
        <w:rPr>
          <w:rFonts w:ascii="Calibri" w:eastAsia="Calibri" w:hAnsi="Calibri"/>
          <w:b/>
          <w:bCs/>
          <w:sz w:val="28"/>
          <w:szCs w:val="28"/>
          <w:u w:val="single"/>
        </w:rPr>
      </w:pPr>
    </w:p>
    <w:p w:rsidR="0099315E" w:rsidRPr="0099315E" w:rsidRDefault="0099315E" w:rsidP="0099315E">
      <w:pPr>
        <w:jc w:val="center"/>
        <w:rPr>
          <w:rFonts w:ascii="Calibri" w:eastAsia="Calibri" w:hAnsi="Calibri"/>
          <w:b/>
          <w:bCs/>
          <w:sz w:val="28"/>
          <w:szCs w:val="28"/>
          <w:u w:val="single"/>
        </w:rPr>
      </w:pPr>
      <w:r w:rsidRPr="0099315E">
        <w:rPr>
          <w:rFonts w:ascii="Calibri" w:eastAsia="Calibri" w:hAnsi="Calibri"/>
          <w:b/>
          <w:bCs/>
          <w:sz w:val="28"/>
          <w:szCs w:val="28"/>
          <w:u w:val="single"/>
        </w:rPr>
        <w:t>ΑΝΑΚΟΙΝΩΣΗ ΕΠΙΤΡΟΠΗΣ ΕΡΕΥΝΩΝ ΚΑΙ ΔΙΑΧΕΙΡΙΣΗΣ ΕΙΔΙΚΟΥ ΛΟΓΑΡΙΑΣΜΟΥ ΚΟΝΔΥΛΙΩΝ ΕΡΕΥΝΑΣ</w:t>
      </w:r>
    </w:p>
    <w:p w:rsidR="0099315E" w:rsidRPr="0099315E" w:rsidRDefault="0099315E" w:rsidP="0099315E">
      <w:pPr>
        <w:jc w:val="center"/>
        <w:rPr>
          <w:rFonts w:ascii="Calibri" w:eastAsia="Calibri" w:hAnsi="Calibri"/>
          <w:b/>
          <w:bCs/>
          <w:u w:val="single"/>
        </w:rPr>
      </w:pPr>
    </w:p>
    <w:p w:rsidR="0099315E" w:rsidRDefault="00C31C62" w:rsidP="0099315E">
      <w:pPr>
        <w:jc w:val="center"/>
        <w:rPr>
          <w:rFonts w:ascii="Calibri" w:eastAsia="Calibri" w:hAnsi="Calibri"/>
          <w:b/>
          <w:bCs/>
          <w:u w:val="single"/>
        </w:rPr>
      </w:pPr>
      <w:r>
        <w:rPr>
          <w:rFonts w:ascii="Calibri" w:eastAsia="Calibri" w:hAnsi="Calibri"/>
          <w:b/>
          <w:bCs/>
          <w:u w:val="single"/>
        </w:rPr>
        <w:t xml:space="preserve">ΔΙΕΥΚΡΙΝΗΣΕΙΣ ΓΙΑ ΤΗΝ </w:t>
      </w:r>
      <w:r w:rsidRPr="00C31C62">
        <w:rPr>
          <w:rFonts w:ascii="Calibri" w:eastAsia="Calibri" w:hAnsi="Calibri"/>
          <w:b/>
          <w:bCs/>
          <w:u w:val="single"/>
        </w:rPr>
        <w:t>ΗΛΕΚΤΡΟΝΙΚΗ ΕKΔΟΣΗ ΕΓΓΡΑΦΩΝ ΜΕΣΩ GOV.GR</w:t>
      </w:r>
    </w:p>
    <w:p w:rsidR="00C31C62" w:rsidRDefault="00C31C62" w:rsidP="0099315E">
      <w:pPr>
        <w:jc w:val="center"/>
        <w:rPr>
          <w:rFonts w:ascii="Calibri" w:eastAsia="Calibri" w:hAnsi="Calibri"/>
          <w:b/>
          <w:bCs/>
          <w:u w:val="single"/>
        </w:rPr>
      </w:pPr>
    </w:p>
    <w:p w:rsidR="00C31C62" w:rsidRDefault="00C31C62" w:rsidP="00C31C62">
      <w:pPr>
        <w:jc w:val="both"/>
        <w:rPr>
          <w:rFonts w:ascii="Calibri" w:eastAsia="Calibri" w:hAnsi="Calibri"/>
          <w:b/>
          <w:bCs/>
          <w:u w:val="single"/>
        </w:rPr>
      </w:pPr>
    </w:p>
    <w:p w:rsidR="00C31C62" w:rsidRDefault="00C31C62" w:rsidP="007D769A">
      <w:pPr>
        <w:spacing w:line="360" w:lineRule="auto"/>
        <w:jc w:val="both"/>
        <w:rPr>
          <w:rFonts w:ascii="Calibri" w:eastAsia="Calibri" w:hAnsi="Calibri"/>
          <w:bCs/>
        </w:rPr>
      </w:pPr>
      <w:r w:rsidRPr="00C31C62">
        <w:rPr>
          <w:rFonts w:ascii="Calibri" w:eastAsia="Calibri" w:hAnsi="Calibri"/>
          <w:bCs/>
        </w:rPr>
        <w:t xml:space="preserve">Σε συνέχεια της από 30/12/2021 ανακοίνωσης </w:t>
      </w:r>
      <w:r>
        <w:rPr>
          <w:rFonts w:ascii="Calibri" w:eastAsia="Calibri" w:hAnsi="Calibri"/>
          <w:bCs/>
        </w:rPr>
        <w:t xml:space="preserve">του ΕΛΚΕ ΕΜΠ </w:t>
      </w:r>
      <w:r w:rsidRPr="00C31C62">
        <w:rPr>
          <w:rFonts w:ascii="Calibri" w:eastAsia="Calibri" w:hAnsi="Calibri"/>
          <w:bCs/>
        </w:rPr>
        <w:t xml:space="preserve">«Ηλεκτρονική Έκδοση Εγγράφων μέσω </w:t>
      </w:r>
      <w:proofErr w:type="spellStart"/>
      <w:r w:rsidRPr="00C31C62">
        <w:rPr>
          <w:rFonts w:ascii="Calibri" w:eastAsia="Calibri" w:hAnsi="Calibri"/>
          <w:bCs/>
          <w:lang w:val="en-US"/>
        </w:rPr>
        <w:t>gov</w:t>
      </w:r>
      <w:proofErr w:type="spellEnd"/>
      <w:r w:rsidRPr="00C31C62">
        <w:rPr>
          <w:rFonts w:ascii="Calibri" w:eastAsia="Calibri" w:hAnsi="Calibri"/>
          <w:bCs/>
        </w:rPr>
        <w:t>.</w:t>
      </w:r>
      <w:proofErr w:type="spellStart"/>
      <w:r w:rsidRPr="00C31C62">
        <w:rPr>
          <w:rFonts w:ascii="Calibri" w:eastAsia="Calibri" w:hAnsi="Calibri"/>
          <w:bCs/>
          <w:lang w:val="en-US"/>
        </w:rPr>
        <w:t>gr</w:t>
      </w:r>
      <w:proofErr w:type="spellEnd"/>
      <w:r w:rsidRPr="00C31C62">
        <w:rPr>
          <w:rFonts w:ascii="Calibri" w:eastAsia="Calibri" w:hAnsi="Calibri"/>
          <w:bCs/>
        </w:rPr>
        <w:t>»</w:t>
      </w:r>
      <w:r>
        <w:rPr>
          <w:rFonts w:ascii="Calibri" w:eastAsia="Calibri" w:hAnsi="Calibri"/>
          <w:bCs/>
        </w:rPr>
        <w:t xml:space="preserve"> διευκρινίζονται τα κάτωθι:</w:t>
      </w:r>
    </w:p>
    <w:p w:rsidR="00C31C62" w:rsidRDefault="00C31C62" w:rsidP="007D769A">
      <w:pPr>
        <w:spacing w:line="360" w:lineRule="auto"/>
        <w:jc w:val="both"/>
        <w:rPr>
          <w:rFonts w:ascii="Calibri" w:eastAsia="Calibri" w:hAnsi="Calibri"/>
          <w:bCs/>
        </w:rPr>
      </w:pPr>
    </w:p>
    <w:p w:rsidR="00C31C62" w:rsidRDefault="00C31C62" w:rsidP="007D769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eastAsia="Calibri" w:hAnsi="Calibri"/>
          <w:bCs/>
        </w:rPr>
        <w:t xml:space="preserve">1) Η χρήση </w:t>
      </w:r>
      <w:r w:rsidR="00236E3B">
        <w:rPr>
          <w:rFonts w:ascii="Calibri" w:eastAsia="Calibri" w:hAnsi="Calibri"/>
          <w:bCs/>
        </w:rPr>
        <w:t xml:space="preserve">της υπηρεσίας </w:t>
      </w:r>
      <w:r w:rsidR="00D30C67">
        <w:rPr>
          <w:rFonts w:ascii="Calibri" w:eastAsia="Calibri" w:hAnsi="Calibri"/>
          <w:bCs/>
        </w:rPr>
        <w:t>«</w:t>
      </w:r>
      <w:r w:rsidR="00236E3B" w:rsidRPr="000415C0">
        <w:rPr>
          <w:rFonts w:ascii="Calibri" w:hAnsi="Calibri" w:cs="Calibri"/>
        </w:rPr>
        <w:t>Ψηφιακής Βεβαίωσης Ιδιωτικού Συμφωνητικού (</w:t>
      </w:r>
      <w:proofErr w:type="spellStart"/>
      <w:r w:rsidR="00236E3B" w:rsidRPr="000415C0">
        <w:rPr>
          <w:rFonts w:ascii="Calibri" w:hAnsi="Calibri" w:cs="Calibri"/>
        </w:rPr>
        <w:t>gov.gr</w:t>
      </w:r>
      <w:proofErr w:type="spellEnd"/>
      <w:r w:rsidR="00236E3B" w:rsidRPr="000415C0">
        <w:rPr>
          <w:rFonts w:ascii="Calibri" w:hAnsi="Calibri" w:cs="Calibri"/>
        </w:rPr>
        <w:t>)</w:t>
      </w:r>
      <w:r w:rsidR="00D30C67">
        <w:rPr>
          <w:rFonts w:ascii="Calibri" w:hAnsi="Calibri" w:cs="Calibri"/>
        </w:rPr>
        <w:t>»</w:t>
      </w:r>
      <w:r w:rsidR="00236E3B">
        <w:rPr>
          <w:rFonts w:ascii="Calibri" w:hAnsi="Calibri" w:cs="Calibri"/>
        </w:rPr>
        <w:t xml:space="preserve"> </w:t>
      </w:r>
      <w:r w:rsidR="00236E3B" w:rsidRPr="00236E3B">
        <w:rPr>
          <w:rFonts w:ascii="Calibri" w:hAnsi="Calibri" w:cs="Calibri"/>
          <w:b/>
        </w:rPr>
        <w:t>ΔΕΝ είναι υποχρεωτική</w:t>
      </w:r>
      <w:r w:rsidR="00236E3B">
        <w:rPr>
          <w:rFonts w:ascii="Calibri" w:hAnsi="Calibri" w:cs="Calibri"/>
        </w:rPr>
        <w:t xml:space="preserve">. Συνεχίζουν να ισχύουν οι επιλογές της </w:t>
      </w:r>
      <w:r w:rsidR="00236E3B" w:rsidRPr="000415C0">
        <w:rPr>
          <w:rFonts w:ascii="Calibri" w:hAnsi="Calibri" w:cs="Calibri"/>
        </w:rPr>
        <w:t>εγκεκριμένη</w:t>
      </w:r>
      <w:r w:rsidR="00A151E3">
        <w:rPr>
          <w:rFonts w:ascii="Calibri" w:hAnsi="Calibri" w:cs="Calibri"/>
        </w:rPr>
        <w:t>ς</w:t>
      </w:r>
      <w:r w:rsidR="00236E3B" w:rsidRPr="000415C0">
        <w:rPr>
          <w:rFonts w:ascii="Calibri" w:hAnsi="Calibri" w:cs="Calibri"/>
        </w:rPr>
        <w:t xml:space="preserve"> ηλεκτρονική</w:t>
      </w:r>
      <w:r w:rsidR="00A151E3">
        <w:rPr>
          <w:rFonts w:ascii="Calibri" w:hAnsi="Calibri" w:cs="Calibri"/>
        </w:rPr>
        <w:t>ς</w:t>
      </w:r>
      <w:r w:rsidR="00236E3B" w:rsidRPr="000415C0">
        <w:rPr>
          <w:rFonts w:ascii="Calibri" w:hAnsi="Calibri" w:cs="Calibri"/>
        </w:rPr>
        <w:t xml:space="preserve"> υπογραφή</w:t>
      </w:r>
      <w:r w:rsidR="00A151E3">
        <w:rPr>
          <w:rFonts w:ascii="Calibri" w:hAnsi="Calibri" w:cs="Calibri"/>
        </w:rPr>
        <w:t>ς</w:t>
      </w:r>
      <w:r w:rsidR="00236E3B" w:rsidRPr="000415C0">
        <w:rPr>
          <w:rFonts w:ascii="Calibri" w:hAnsi="Calibri" w:cs="Calibri"/>
        </w:rPr>
        <w:t xml:space="preserve"> από όλα τα συμβαλλόμενα μέρη</w:t>
      </w:r>
      <w:r w:rsidR="00236E3B">
        <w:rPr>
          <w:rFonts w:ascii="Calibri" w:hAnsi="Calibri" w:cs="Calibri"/>
        </w:rPr>
        <w:t xml:space="preserve"> και οι πρωτότυπες ιδιόχειρες υπογραφές. </w:t>
      </w:r>
    </w:p>
    <w:p w:rsidR="00236E3B" w:rsidRDefault="00236E3B" w:rsidP="007D769A">
      <w:pPr>
        <w:spacing w:line="360" w:lineRule="auto"/>
        <w:jc w:val="both"/>
        <w:rPr>
          <w:rFonts w:ascii="Calibri" w:eastAsia="Calibri" w:hAnsi="Calibri"/>
        </w:rPr>
      </w:pPr>
    </w:p>
    <w:p w:rsidR="00236E3B" w:rsidRDefault="00236E3B" w:rsidP="007D769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eastAsia="Calibri" w:hAnsi="Calibri"/>
        </w:rPr>
        <w:t xml:space="preserve">2) </w:t>
      </w:r>
      <w:r w:rsidR="003665F3">
        <w:rPr>
          <w:rFonts w:ascii="Calibri" w:eastAsia="Calibri" w:hAnsi="Calibri"/>
        </w:rPr>
        <w:t>Σ</w:t>
      </w:r>
      <w:r>
        <w:rPr>
          <w:rFonts w:ascii="Calibri" w:eastAsia="Calibri" w:hAnsi="Calibri"/>
        </w:rPr>
        <w:t>την ιστοσελίδα του ΕΛΚΕ ΕΜΠ</w:t>
      </w:r>
      <w:r w:rsidRPr="00236E3B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 xml:space="preserve">και στο </w:t>
      </w:r>
      <w:r>
        <w:rPr>
          <w:rFonts w:ascii="Calibri" w:eastAsia="Calibri" w:hAnsi="Calibri"/>
          <w:lang w:val="en-US"/>
        </w:rPr>
        <w:t>link</w:t>
      </w:r>
      <w:r w:rsidRPr="00236E3B">
        <w:rPr>
          <w:rFonts w:ascii="Calibri" w:eastAsia="Calibri" w:hAnsi="Calibri"/>
        </w:rPr>
        <w:t xml:space="preserve"> </w:t>
      </w:r>
      <w:hyperlink r:id="rId6" w:history="1">
        <w:r w:rsidRPr="004806F0">
          <w:rPr>
            <w:rStyle w:val="Hyperlink"/>
            <w:rFonts w:ascii="Calibri" w:hAnsi="Calibri" w:cs="Calibri"/>
          </w:rPr>
          <w:t>https://www.elke.ntua.gr/elke-description/document-templates/</w:t>
        </w:r>
      </w:hyperlink>
      <w:r w:rsidRPr="00236E3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υπάρχει το αντίστοιχο των ανωτέρω περιπτώσεων υπογραφής έντυπο υλικό σε δύο κατηγορίες:</w:t>
      </w:r>
    </w:p>
    <w:p w:rsidR="00236E3B" w:rsidRPr="00111B91" w:rsidRDefault="00236E3B" w:rsidP="007D769A">
      <w:pPr>
        <w:spacing w:before="120" w:after="120" w:line="360" w:lineRule="auto"/>
        <w:jc w:val="both"/>
        <w:rPr>
          <w:rFonts w:ascii="Calibri" w:eastAsia="Calibri" w:hAnsi="Calibri"/>
          <w:b/>
          <w:bCs/>
          <w:i/>
          <w:u w:val="single"/>
        </w:rPr>
      </w:pPr>
      <w:r w:rsidRPr="00111B91">
        <w:rPr>
          <w:rFonts w:ascii="Calibri" w:eastAsia="Calibri" w:hAnsi="Calibri"/>
          <w:bCs/>
          <w:i/>
        </w:rPr>
        <w:t xml:space="preserve">1.3 Συμβάσεις Έργου-Υποτροφίας-Πρακτικής Άσκησης – </w:t>
      </w:r>
      <w:r w:rsidRPr="00111B91">
        <w:rPr>
          <w:rFonts w:ascii="Calibri" w:eastAsia="Calibri" w:hAnsi="Calibri"/>
          <w:b/>
          <w:bCs/>
          <w:i/>
        </w:rPr>
        <w:t>Έντυπα που χρήζουν</w:t>
      </w:r>
      <w:r w:rsidRPr="00111B91">
        <w:rPr>
          <w:rFonts w:ascii="Calibri" w:eastAsia="Calibri" w:hAnsi="Calibri"/>
          <w:bCs/>
          <w:i/>
        </w:rPr>
        <w:t xml:space="preserve"> </w:t>
      </w:r>
      <w:r w:rsidRPr="00111B91">
        <w:rPr>
          <w:rFonts w:ascii="Calibri" w:eastAsia="Calibri" w:hAnsi="Calibri"/>
          <w:b/>
          <w:bCs/>
          <w:i/>
          <w:u w:val="single"/>
        </w:rPr>
        <w:t>ιδιόχειρης υπογραφής</w:t>
      </w:r>
    </w:p>
    <w:p w:rsidR="00236E3B" w:rsidRPr="00111B91" w:rsidRDefault="00236E3B" w:rsidP="007D769A">
      <w:pPr>
        <w:spacing w:before="120" w:after="120" w:line="360" w:lineRule="auto"/>
        <w:jc w:val="both"/>
        <w:rPr>
          <w:rFonts w:ascii="Calibri" w:eastAsia="Calibri" w:hAnsi="Calibri"/>
          <w:b/>
          <w:bCs/>
          <w:i/>
          <w:u w:val="single"/>
        </w:rPr>
      </w:pPr>
      <w:r w:rsidRPr="00111B91">
        <w:rPr>
          <w:rFonts w:ascii="Calibri" w:eastAsia="Calibri" w:hAnsi="Calibri"/>
          <w:bCs/>
          <w:i/>
        </w:rPr>
        <w:t xml:space="preserve">1.3 Συμβάσεις Έργου-Υποτροφίας-Πρακτικής Άσκησης – </w:t>
      </w:r>
      <w:r w:rsidRPr="00111B91">
        <w:rPr>
          <w:rFonts w:ascii="Calibri" w:eastAsia="Calibri" w:hAnsi="Calibri"/>
          <w:b/>
          <w:bCs/>
          <w:i/>
        </w:rPr>
        <w:t>Έντυπα που χρήζουν</w:t>
      </w:r>
      <w:r w:rsidRPr="00111B91">
        <w:rPr>
          <w:rFonts w:ascii="Calibri" w:eastAsia="Calibri" w:hAnsi="Calibri"/>
          <w:bCs/>
          <w:i/>
        </w:rPr>
        <w:t xml:space="preserve"> </w:t>
      </w:r>
      <w:r w:rsidRPr="00111B91">
        <w:rPr>
          <w:rFonts w:ascii="Calibri" w:eastAsia="Calibri" w:hAnsi="Calibri"/>
          <w:b/>
          <w:bCs/>
          <w:i/>
          <w:u w:val="single"/>
        </w:rPr>
        <w:t>ηλεκτρονικής υπογραφής</w:t>
      </w:r>
    </w:p>
    <w:p w:rsidR="00236E3B" w:rsidRDefault="00D30C67" w:rsidP="007D769A">
      <w:pPr>
        <w:spacing w:before="120" w:after="120" w:line="360" w:lineRule="auto"/>
        <w:jc w:val="both"/>
        <w:rPr>
          <w:rFonts w:ascii="Calibri" w:eastAsia="Calibri" w:hAnsi="Calibri"/>
          <w:bCs/>
        </w:rPr>
      </w:pPr>
      <w:r w:rsidRPr="00111B91">
        <w:rPr>
          <w:rFonts w:ascii="Calibri" w:eastAsia="Calibri" w:hAnsi="Calibri"/>
          <w:b/>
          <w:bCs/>
        </w:rPr>
        <w:t>Το έντυπο «Αίτηση έγκρισης συμβάσεων»</w:t>
      </w:r>
      <w:r>
        <w:rPr>
          <w:rFonts w:ascii="Calibri" w:eastAsia="Calibri" w:hAnsi="Calibri"/>
          <w:bCs/>
        </w:rPr>
        <w:t xml:space="preserve"> που συνοδεύει τις υποβληθείσες προς έγκριση συμβάσεις έχει και αυτό τροποποιηθεί ανάλογα με την επιλογή ιδιόχειρης ή ηλεκτρονικής υπογραφής των συμβάσεων. </w:t>
      </w:r>
    </w:p>
    <w:p w:rsidR="00236E3B" w:rsidRDefault="00236E3B" w:rsidP="007D769A">
      <w:pPr>
        <w:spacing w:before="120" w:after="120" w:line="360" w:lineRule="auto"/>
        <w:jc w:val="both"/>
        <w:rPr>
          <w:rFonts w:ascii="Calibri" w:eastAsia="Calibri" w:hAnsi="Calibri"/>
          <w:bCs/>
        </w:rPr>
      </w:pPr>
      <w:r>
        <w:rPr>
          <w:rFonts w:ascii="Calibri" w:eastAsia="Calibri" w:hAnsi="Calibri"/>
          <w:bCs/>
        </w:rPr>
        <w:t>Παρακαλούνται οι Επιστημονικοί Υπεύθυνοι για τη χρήση των νέων εντύπων</w:t>
      </w:r>
      <w:r w:rsidR="003665F3">
        <w:rPr>
          <w:rFonts w:ascii="Calibri" w:eastAsia="Calibri" w:hAnsi="Calibri"/>
          <w:bCs/>
        </w:rPr>
        <w:t xml:space="preserve"> κατά περίπτωση</w:t>
      </w:r>
      <w:r>
        <w:rPr>
          <w:rFonts w:ascii="Calibri" w:eastAsia="Calibri" w:hAnsi="Calibri"/>
          <w:bCs/>
        </w:rPr>
        <w:t>.</w:t>
      </w:r>
    </w:p>
    <w:p w:rsidR="00236E3B" w:rsidRDefault="00D30C67" w:rsidP="007D769A">
      <w:pPr>
        <w:spacing w:line="360" w:lineRule="auto"/>
        <w:jc w:val="both"/>
        <w:rPr>
          <w:rFonts w:ascii="Calibri" w:eastAsia="Calibri" w:hAnsi="Calibri"/>
          <w:bCs/>
        </w:rPr>
      </w:pPr>
      <w:r>
        <w:rPr>
          <w:rFonts w:ascii="Calibri" w:eastAsia="Calibri" w:hAnsi="Calibri"/>
          <w:bCs/>
        </w:rPr>
        <w:t>3) Στην περίπτωση λάθους στα έγγραφα που έχουν υπογραφεί μέσω της υπηρεσίας «</w:t>
      </w:r>
      <w:r w:rsidRPr="000415C0">
        <w:rPr>
          <w:rFonts w:ascii="Calibri" w:hAnsi="Calibri" w:cs="Calibri"/>
        </w:rPr>
        <w:t>Ψηφιακής Βεβαίωσης Ιδιωτικού Συμφωνητικού (</w:t>
      </w:r>
      <w:proofErr w:type="spellStart"/>
      <w:r w:rsidRPr="000415C0">
        <w:rPr>
          <w:rFonts w:ascii="Calibri" w:hAnsi="Calibri" w:cs="Calibri"/>
        </w:rPr>
        <w:t>gov.gr</w:t>
      </w:r>
      <w:proofErr w:type="spellEnd"/>
      <w:r w:rsidRPr="000415C0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» ή της </w:t>
      </w:r>
      <w:r w:rsidRPr="000415C0">
        <w:rPr>
          <w:rFonts w:ascii="Calibri" w:hAnsi="Calibri" w:cs="Calibri"/>
        </w:rPr>
        <w:t>εγκεκριμένη</w:t>
      </w:r>
      <w:r w:rsidR="00930BF6">
        <w:rPr>
          <w:rFonts w:ascii="Calibri" w:hAnsi="Calibri" w:cs="Calibri"/>
        </w:rPr>
        <w:t>ς</w:t>
      </w:r>
      <w:r w:rsidRPr="000415C0">
        <w:rPr>
          <w:rFonts w:ascii="Calibri" w:hAnsi="Calibri" w:cs="Calibri"/>
        </w:rPr>
        <w:t xml:space="preserve"> ηλεκτρονική</w:t>
      </w:r>
      <w:r w:rsidR="00930BF6">
        <w:rPr>
          <w:rFonts w:ascii="Calibri" w:hAnsi="Calibri" w:cs="Calibri"/>
        </w:rPr>
        <w:t>ς</w:t>
      </w:r>
      <w:r w:rsidRPr="000415C0">
        <w:rPr>
          <w:rFonts w:ascii="Calibri" w:hAnsi="Calibri" w:cs="Calibri"/>
        </w:rPr>
        <w:t xml:space="preserve"> υπογραφή</w:t>
      </w:r>
      <w:r w:rsidR="00930BF6">
        <w:rPr>
          <w:rFonts w:ascii="Calibri" w:hAnsi="Calibri" w:cs="Calibri"/>
        </w:rPr>
        <w:t>ς</w:t>
      </w:r>
      <w:r w:rsidRPr="000415C0">
        <w:rPr>
          <w:rFonts w:ascii="Calibri" w:hAnsi="Calibri" w:cs="Calibri"/>
        </w:rPr>
        <w:t xml:space="preserve"> από όλα τα συμβαλλόμενα μέρη</w:t>
      </w:r>
      <w:r w:rsidR="005D2412">
        <w:rPr>
          <w:rFonts w:ascii="Calibri" w:hAnsi="Calibri" w:cs="Calibri"/>
        </w:rPr>
        <w:t xml:space="preserve"> (συμβάσεις, αίτημα έγκρισης συμβάσεων κλπ),</w:t>
      </w:r>
      <w:r>
        <w:rPr>
          <w:rFonts w:ascii="Calibri" w:hAnsi="Calibri" w:cs="Calibri"/>
        </w:rPr>
        <w:t xml:space="preserve"> </w:t>
      </w:r>
      <w:r w:rsidRPr="005D2412">
        <w:rPr>
          <w:rFonts w:ascii="Calibri" w:hAnsi="Calibri" w:cs="Calibri"/>
          <w:b/>
        </w:rPr>
        <w:t>ΔΕΝ υπάρχει η δυνατότητα διόρθωσης τυχόν λανθασμένων στοιχείων</w:t>
      </w:r>
      <w:r w:rsidR="005D2412" w:rsidRPr="005D2412">
        <w:rPr>
          <w:rFonts w:ascii="Calibri" w:hAnsi="Calibri" w:cs="Calibri"/>
          <w:b/>
        </w:rPr>
        <w:t xml:space="preserve"> ή αντικατάστασης</w:t>
      </w:r>
      <w:r w:rsidRPr="005D2412"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 xml:space="preserve"> Τα </w:t>
      </w:r>
      <w:r w:rsidR="008B7B58">
        <w:rPr>
          <w:rFonts w:ascii="Calibri" w:hAnsi="Calibri" w:cs="Calibri"/>
        </w:rPr>
        <w:lastRenderedPageBreak/>
        <w:t xml:space="preserve">λανθασμένα </w:t>
      </w:r>
      <w:r>
        <w:rPr>
          <w:rFonts w:ascii="Calibri" w:hAnsi="Calibri" w:cs="Calibri"/>
        </w:rPr>
        <w:t>έγγραφα επιστρέφονται στον Επιστημο</w:t>
      </w:r>
      <w:r w:rsidR="005D2412">
        <w:rPr>
          <w:rFonts w:ascii="Calibri" w:hAnsi="Calibri" w:cs="Calibri"/>
        </w:rPr>
        <w:t xml:space="preserve">νικό Υπεύθυνο και πρέπει να εκδοθούν και να </w:t>
      </w:r>
      <w:r>
        <w:rPr>
          <w:rFonts w:ascii="Calibri" w:hAnsi="Calibri" w:cs="Calibri"/>
        </w:rPr>
        <w:t>υπογραφούν</w:t>
      </w:r>
      <w:r w:rsidR="005D2412">
        <w:rPr>
          <w:rFonts w:ascii="Calibri" w:hAnsi="Calibri" w:cs="Calibri"/>
        </w:rPr>
        <w:t xml:space="preserve"> εκ νέου με τρέχουσες ημερομηνίες</w:t>
      </w:r>
      <w:r>
        <w:rPr>
          <w:rFonts w:ascii="Calibri" w:hAnsi="Calibri" w:cs="Calibri"/>
        </w:rPr>
        <w:t xml:space="preserve">. </w:t>
      </w:r>
    </w:p>
    <w:p w:rsidR="00D30C67" w:rsidRDefault="00D30C67" w:rsidP="007D769A">
      <w:pPr>
        <w:spacing w:line="360" w:lineRule="auto"/>
        <w:jc w:val="both"/>
        <w:rPr>
          <w:rFonts w:ascii="Calibri" w:eastAsia="Calibri" w:hAnsi="Calibri"/>
          <w:bCs/>
        </w:rPr>
      </w:pPr>
    </w:p>
    <w:p w:rsidR="00236E3B" w:rsidRDefault="00D30C67" w:rsidP="007D769A">
      <w:pPr>
        <w:spacing w:line="360" w:lineRule="auto"/>
        <w:jc w:val="both"/>
      </w:pPr>
      <w:r>
        <w:rPr>
          <w:rFonts w:ascii="Calibri" w:eastAsia="Calibri" w:hAnsi="Calibri"/>
          <w:bCs/>
        </w:rPr>
        <w:t>4</w:t>
      </w:r>
      <w:r w:rsidR="00236E3B">
        <w:rPr>
          <w:rFonts w:ascii="Calibri" w:eastAsia="Calibri" w:hAnsi="Calibri"/>
          <w:bCs/>
        </w:rPr>
        <w:t xml:space="preserve">) </w:t>
      </w:r>
      <w:r w:rsidR="00236E3B">
        <w:rPr>
          <w:rFonts w:ascii="Calibri" w:eastAsia="Calibri" w:hAnsi="Calibri" w:cs="Calibri"/>
          <w:lang w:eastAsia="en-US"/>
        </w:rPr>
        <w:t xml:space="preserve">Στη περίπτωση που σε ένα έργο υπάρχουν </w:t>
      </w:r>
      <w:r>
        <w:rPr>
          <w:rFonts w:ascii="Calibri" w:eastAsia="Calibri" w:hAnsi="Calibri" w:cs="Calibri"/>
          <w:b/>
          <w:lang w:eastAsia="en-US"/>
        </w:rPr>
        <w:t>δύο Ε</w:t>
      </w:r>
      <w:r w:rsidR="00236E3B" w:rsidRPr="00D30C67">
        <w:rPr>
          <w:rFonts w:ascii="Calibri" w:eastAsia="Calibri" w:hAnsi="Calibri" w:cs="Calibri"/>
          <w:b/>
          <w:lang w:eastAsia="en-US"/>
        </w:rPr>
        <w:t xml:space="preserve">πιστημονικοί </w:t>
      </w:r>
      <w:r>
        <w:rPr>
          <w:rFonts w:ascii="Calibri" w:eastAsia="Calibri" w:hAnsi="Calibri" w:cs="Calibri"/>
          <w:b/>
          <w:lang w:eastAsia="en-US"/>
        </w:rPr>
        <w:t>Σ</w:t>
      </w:r>
      <w:r w:rsidR="00236E3B" w:rsidRPr="00D30C67">
        <w:rPr>
          <w:rFonts w:ascii="Calibri" w:eastAsia="Calibri" w:hAnsi="Calibri" w:cs="Calibri"/>
          <w:b/>
          <w:lang w:eastAsia="en-US"/>
        </w:rPr>
        <w:t>υνυπεύθυνοι</w:t>
      </w:r>
      <w:r w:rsidR="00236E3B" w:rsidRPr="004264BA">
        <w:rPr>
          <w:rFonts w:ascii="Calibri" w:eastAsia="Calibri" w:hAnsi="Calibri" w:cs="Calibri"/>
          <w:lang w:eastAsia="en-US"/>
        </w:rPr>
        <w:t xml:space="preserve"> </w:t>
      </w:r>
      <w:r w:rsidR="00236E3B">
        <w:rPr>
          <w:rFonts w:ascii="Calibri" w:eastAsia="Calibri" w:hAnsi="Calibri" w:cs="Calibri"/>
          <w:lang w:eastAsia="en-US"/>
        </w:rPr>
        <w:t xml:space="preserve">δεν είναι δυνατό να χρησιμοποιηθεί η εφαρμογή </w:t>
      </w:r>
      <w:r>
        <w:rPr>
          <w:rFonts w:ascii="Calibri" w:eastAsia="Calibri" w:hAnsi="Calibri" w:cs="Calibri"/>
          <w:lang w:eastAsia="en-US"/>
        </w:rPr>
        <w:t>«</w:t>
      </w:r>
      <w:r w:rsidR="00236E3B" w:rsidRPr="000415C0">
        <w:rPr>
          <w:rFonts w:ascii="Calibri" w:hAnsi="Calibri" w:cs="Calibri"/>
        </w:rPr>
        <w:t>Ψηφιακής Βεβαίωσης Ιδιωτικού Συμφωνητικού</w:t>
      </w:r>
      <w:r>
        <w:rPr>
          <w:rFonts w:ascii="Calibri" w:hAnsi="Calibri" w:cs="Calibri"/>
        </w:rPr>
        <w:t xml:space="preserve"> </w:t>
      </w:r>
      <w:r w:rsidRPr="000415C0">
        <w:rPr>
          <w:rFonts w:ascii="Calibri" w:hAnsi="Calibri" w:cs="Calibri"/>
        </w:rPr>
        <w:t>(</w:t>
      </w:r>
      <w:proofErr w:type="spellStart"/>
      <w:r w:rsidRPr="000415C0">
        <w:rPr>
          <w:rFonts w:ascii="Calibri" w:hAnsi="Calibri" w:cs="Calibri"/>
        </w:rPr>
        <w:t>gov.gr</w:t>
      </w:r>
      <w:proofErr w:type="spellEnd"/>
      <w:r w:rsidRPr="000415C0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» </w:t>
      </w:r>
      <w:r w:rsidR="00236E3B" w:rsidRPr="005D2412">
        <w:rPr>
          <w:rFonts w:ascii="Calibri" w:hAnsi="Calibri" w:cs="Calibri"/>
          <w:b/>
        </w:rPr>
        <w:t>για την υπογραφή συμβάσεων</w:t>
      </w:r>
      <w:r w:rsidR="00236E3B">
        <w:rPr>
          <w:rFonts w:ascii="Calibri" w:hAnsi="Calibri" w:cs="Calibri"/>
        </w:rPr>
        <w:t xml:space="preserve"> διότι προς το παρόν μέσω της εφαρμογής υποστηρίζονται μόνο δύο υπογραφές.</w:t>
      </w:r>
      <w:r>
        <w:rPr>
          <w:rFonts w:ascii="Calibri" w:hAnsi="Calibri" w:cs="Calibri"/>
        </w:rPr>
        <w:t xml:space="preserve"> Οι δύο Επιστημονικοί Συνυπεύθυνοι μπορούν να επιλέξουν είτε την </w:t>
      </w:r>
      <w:r w:rsidRPr="000415C0">
        <w:rPr>
          <w:rFonts w:ascii="Calibri" w:hAnsi="Calibri" w:cs="Calibri"/>
        </w:rPr>
        <w:t>εγκεκριμένη ηλεκτρονική υπογραφή από όλα τα συμβαλλόμενα μέρη</w:t>
      </w:r>
      <w:r>
        <w:rPr>
          <w:rFonts w:ascii="Calibri" w:hAnsi="Calibri" w:cs="Calibri"/>
        </w:rPr>
        <w:t xml:space="preserve"> είτε τις πρωτότυπες ιδιόχειρες υπογραφές για την υπογραφή συμβάσεων.</w:t>
      </w:r>
      <w:r w:rsidR="005D2412" w:rsidRPr="005D2412">
        <w:rPr>
          <w:rFonts w:ascii="Calibri" w:eastAsia="Calibri" w:hAnsi="Calibri" w:cs="Calibri"/>
          <w:lang w:eastAsia="en-US"/>
        </w:rPr>
        <w:t xml:space="preserve"> </w:t>
      </w:r>
      <w:r w:rsidR="005D2412" w:rsidRPr="005D2412">
        <w:rPr>
          <w:rFonts w:ascii="Calibri" w:eastAsia="Calibri" w:hAnsi="Calibri" w:cs="Calibri"/>
          <w:b/>
          <w:lang w:eastAsia="en-US"/>
        </w:rPr>
        <w:t xml:space="preserve">Όλα τα υπόλοιπα έντυπα που αφορούν το έργο </w:t>
      </w:r>
      <w:r w:rsidR="005D2412" w:rsidRPr="00254E96">
        <w:rPr>
          <w:rFonts w:ascii="Calibri" w:eastAsia="Calibri" w:hAnsi="Calibri" w:cs="Calibri"/>
          <w:lang w:eastAsia="en-US"/>
        </w:rPr>
        <w:t>(</w:t>
      </w:r>
      <w:r w:rsidR="005D2412">
        <w:rPr>
          <w:rFonts w:ascii="Calibri" w:eastAsia="Calibri" w:hAnsi="Calibri" w:cs="Calibri"/>
          <w:lang w:eastAsia="en-US"/>
        </w:rPr>
        <w:t xml:space="preserve">εκτός από τις συμβάσεις) μπορούν να υπογράφονται </w:t>
      </w:r>
      <w:r w:rsidR="005D2412" w:rsidRPr="005D2412">
        <w:rPr>
          <w:rFonts w:ascii="Calibri" w:eastAsia="Calibri" w:hAnsi="Calibri" w:cs="Calibri"/>
          <w:lang w:eastAsia="en-US"/>
        </w:rPr>
        <w:t xml:space="preserve">και από τους δύο </w:t>
      </w:r>
      <w:r w:rsidR="005D2412">
        <w:rPr>
          <w:rFonts w:ascii="Calibri" w:eastAsia="Calibri" w:hAnsi="Calibri" w:cs="Calibri"/>
          <w:lang w:eastAsia="en-US"/>
        </w:rPr>
        <w:t xml:space="preserve">μέσω της εφαρμογής </w:t>
      </w:r>
      <w:r w:rsidR="005D2412" w:rsidRPr="000415C0">
        <w:rPr>
          <w:rFonts w:ascii="Calibri" w:hAnsi="Calibri" w:cs="Calibri"/>
        </w:rPr>
        <w:t>«Ψηφιακή Βεβαίωση Ιδιωτικού Συμφωνητικού»</w:t>
      </w:r>
      <w:r w:rsidR="005D2412">
        <w:rPr>
          <w:rFonts w:ascii="Calibri" w:hAnsi="Calibri" w:cs="Calibri"/>
        </w:rPr>
        <w:t xml:space="preserve"> και να αποστέλλονται ηλεκτρονικά στο </w:t>
      </w:r>
      <w:hyperlink r:id="rId7" w:history="1">
        <w:r w:rsidR="005D2412" w:rsidRPr="000415C0">
          <w:rPr>
            <w:rFonts w:ascii="Calibri" w:hAnsi="Calibri" w:cs="Calibri"/>
          </w:rPr>
          <w:t>elke_docs@lists.ntua.gr</w:t>
        </w:r>
      </w:hyperlink>
      <w:r w:rsidR="005D2412">
        <w:t>.</w:t>
      </w:r>
    </w:p>
    <w:p w:rsidR="00111B91" w:rsidRDefault="00111B91" w:rsidP="007D769A">
      <w:pPr>
        <w:spacing w:line="360" w:lineRule="auto"/>
        <w:jc w:val="both"/>
      </w:pPr>
    </w:p>
    <w:p w:rsidR="00BE7985" w:rsidRDefault="00BE7985" w:rsidP="007D769A">
      <w:pPr>
        <w:spacing w:line="360" w:lineRule="auto"/>
        <w:jc w:val="both"/>
      </w:pPr>
      <w:r>
        <w:rPr>
          <w:rFonts w:ascii="Calibri" w:eastAsia="Calibri" w:hAnsi="Calibri" w:cs="Calibri"/>
          <w:lang w:eastAsia="en-US"/>
        </w:rPr>
        <w:t xml:space="preserve">5) Στη περίπτωση που οι </w:t>
      </w:r>
      <w:r w:rsidRPr="00BE7985">
        <w:rPr>
          <w:rFonts w:ascii="Calibri" w:eastAsia="Calibri" w:hAnsi="Calibri" w:cs="Calibri"/>
          <w:b/>
          <w:lang w:eastAsia="en-US"/>
        </w:rPr>
        <w:t>συμβάσεις σε ένα έργο απαιτούν τέσσερις (4) υπογραφές</w:t>
      </w:r>
      <w:r>
        <w:rPr>
          <w:rFonts w:ascii="Calibri" w:eastAsia="Calibri" w:hAnsi="Calibri" w:cs="Calibri"/>
          <w:lang w:eastAsia="en-US"/>
        </w:rPr>
        <w:t>,</w:t>
      </w:r>
      <w:r w:rsidRPr="004264BA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δεν είναι δυνατό να χρησιμοποιηθεί η εφαρμογή «</w:t>
      </w:r>
      <w:r w:rsidRPr="000415C0">
        <w:rPr>
          <w:rFonts w:ascii="Calibri" w:hAnsi="Calibri" w:cs="Calibri"/>
        </w:rPr>
        <w:t>Ψηφιακής Βεβαίωσης Ιδιωτικού Συμφωνητικού</w:t>
      </w:r>
      <w:r>
        <w:rPr>
          <w:rFonts w:ascii="Calibri" w:hAnsi="Calibri" w:cs="Calibri"/>
        </w:rPr>
        <w:t xml:space="preserve"> </w:t>
      </w:r>
      <w:r w:rsidRPr="000415C0">
        <w:rPr>
          <w:rFonts w:ascii="Calibri" w:hAnsi="Calibri" w:cs="Calibri"/>
        </w:rPr>
        <w:t>(</w:t>
      </w:r>
      <w:proofErr w:type="spellStart"/>
      <w:r w:rsidRPr="000415C0">
        <w:rPr>
          <w:rFonts w:ascii="Calibri" w:hAnsi="Calibri" w:cs="Calibri"/>
        </w:rPr>
        <w:t>gov.gr</w:t>
      </w:r>
      <w:proofErr w:type="spellEnd"/>
      <w:r w:rsidRPr="000415C0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» </w:t>
      </w:r>
      <w:r w:rsidRPr="00BE7985">
        <w:rPr>
          <w:rFonts w:ascii="Calibri" w:hAnsi="Calibri" w:cs="Calibri"/>
        </w:rPr>
        <w:t xml:space="preserve">για την υπογραφή </w:t>
      </w:r>
      <w:r>
        <w:rPr>
          <w:rFonts w:ascii="Calibri" w:hAnsi="Calibri" w:cs="Calibri"/>
        </w:rPr>
        <w:t xml:space="preserve">τους διότι προς το παρόν μέσω της εφαρμογής υποστηρίζονται μόνο δύο υπογραφές. Οι συμβάσεις αυτές μπορούν να υπογραφούν είτε με </w:t>
      </w:r>
      <w:r w:rsidRPr="000415C0">
        <w:rPr>
          <w:rFonts w:ascii="Calibri" w:hAnsi="Calibri" w:cs="Calibri"/>
        </w:rPr>
        <w:t>εγκεκριμένη ηλεκτρονική υπογραφή από όλα τα συμβαλλόμενα μέρη</w:t>
      </w:r>
      <w:r>
        <w:rPr>
          <w:rFonts w:ascii="Calibri" w:hAnsi="Calibri" w:cs="Calibri"/>
        </w:rPr>
        <w:t xml:space="preserve"> είτε με πρωτότυπες ιδιόχειρες υπογραφές.</w:t>
      </w:r>
    </w:p>
    <w:p w:rsidR="00BE7985" w:rsidRDefault="00BE7985" w:rsidP="007D769A">
      <w:pPr>
        <w:spacing w:line="360" w:lineRule="auto"/>
        <w:jc w:val="both"/>
      </w:pPr>
    </w:p>
    <w:p w:rsidR="008B7B58" w:rsidRDefault="00BE7985" w:rsidP="00111B91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111B91" w:rsidRPr="00111B91">
        <w:rPr>
          <w:rFonts w:asciiTheme="minorHAnsi" w:hAnsiTheme="minorHAnsi" w:cstheme="minorHAnsi"/>
        </w:rPr>
        <w:t xml:space="preserve">) </w:t>
      </w:r>
      <w:r w:rsidR="008B7B58">
        <w:rPr>
          <w:rFonts w:asciiTheme="minorHAnsi" w:hAnsiTheme="minorHAnsi" w:cstheme="minorHAnsi"/>
        </w:rPr>
        <w:t xml:space="preserve">α) </w:t>
      </w:r>
      <w:r w:rsidR="00111B91" w:rsidRPr="001B13F7">
        <w:rPr>
          <w:rFonts w:asciiTheme="minorHAnsi" w:eastAsia="Times New Roman" w:hAnsiTheme="minorHAnsi" w:cstheme="minorHAnsi"/>
          <w:b/>
        </w:rPr>
        <w:t>Τα πρακτικά διενέργειας διαγωνισμών προμηθειών, τα πρακτικά προκηρύξεων επιλογής προσωπι</w:t>
      </w:r>
      <w:r w:rsidR="00735D34">
        <w:rPr>
          <w:rFonts w:asciiTheme="minorHAnsi" w:eastAsia="Times New Roman" w:hAnsiTheme="minorHAnsi" w:cstheme="minorHAnsi"/>
          <w:b/>
        </w:rPr>
        <w:t>κού και γενικά τα πάσης φύσεως π</w:t>
      </w:r>
      <w:r w:rsidR="00111B91" w:rsidRPr="001B13F7">
        <w:rPr>
          <w:rFonts w:asciiTheme="minorHAnsi" w:eastAsia="Times New Roman" w:hAnsiTheme="minorHAnsi" w:cstheme="minorHAnsi"/>
          <w:b/>
        </w:rPr>
        <w:t>ρακτικά</w:t>
      </w:r>
      <w:r w:rsidR="00111B91" w:rsidRPr="00111B91">
        <w:rPr>
          <w:rFonts w:asciiTheme="minorHAnsi" w:eastAsia="Times New Roman" w:hAnsiTheme="minorHAnsi" w:cstheme="minorHAnsi"/>
        </w:rPr>
        <w:t xml:space="preserve"> </w:t>
      </w:r>
      <w:r w:rsidR="00111B91" w:rsidRPr="001B13F7">
        <w:rPr>
          <w:rFonts w:asciiTheme="minorHAnsi" w:eastAsia="Times New Roman" w:hAnsiTheme="minorHAnsi" w:cstheme="minorHAnsi"/>
          <w:b/>
        </w:rPr>
        <w:t>συνεδριάσεων επιτροπών</w:t>
      </w:r>
      <w:r w:rsidR="00930BF6">
        <w:rPr>
          <w:rFonts w:asciiTheme="minorHAnsi" w:eastAsia="Times New Roman" w:hAnsiTheme="minorHAnsi" w:cstheme="minorHAnsi"/>
        </w:rPr>
        <w:t xml:space="preserve">, </w:t>
      </w:r>
      <w:r w:rsidR="008B7B58">
        <w:rPr>
          <w:rFonts w:asciiTheme="minorHAnsi" w:eastAsia="Times New Roman" w:hAnsiTheme="minorHAnsi" w:cstheme="minorHAnsi"/>
        </w:rPr>
        <w:t xml:space="preserve">θα </w:t>
      </w:r>
      <w:r w:rsidR="008B7B58" w:rsidRPr="00111B91">
        <w:rPr>
          <w:rFonts w:asciiTheme="minorHAnsi" w:eastAsia="Times New Roman" w:hAnsiTheme="minorHAnsi" w:cstheme="minorHAnsi"/>
        </w:rPr>
        <w:t xml:space="preserve">πρέπει να φέρουν </w:t>
      </w:r>
      <w:r w:rsidR="008B7B58">
        <w:rPr>
          <w:rFonts w:asciiTheme="minorHAnsi" w:eastAsia="Times New Roman" w:hAnsiTheme="minorHAnsi" w:cstheme="minorHAnsi"/>
        </w:rPr>
        <w:t xml:space="preserve">είτε </w:t>
      </w:r>
      <w:r w:rsidR="008B7B58" w:rsidRPr="00111B91">
        <w:rPr>
          <w:rFonts w:ascii="Calibri" w:hAnsi="Calibri" w:cs="Calibri"/>
        </w:rPr>
        <w:t>πρωτότυπες ιδιόχειρες υπογραφές</w:t>
      </w:r>
      <w:r w:rsidR="008B7B58">
        <w:rPr>
          <w:rFonts w:asciiTheme="minorHAnsi" w:eastAsia="Times New Roman" w:hAnsiTheme="minorHAnsi" w:cstheme="minorHAnsi"/>
        </w:rPr>
        <w:t xml:space="preserve"> είτε </w:t>
      </w:r>
      <w:r w:rsidR="008B7B58" w:rsidRPr="000415C0">
        <w:rPr>
          <w:rFonts w:ascii="Calibri" w:hAnsi="Calibri" w:cs="Calibri"/>
        </w:rPr>
        <w:t>εγκεκριμέν</w:t>
      </w:r>
      <w:r w:rsidR="008B7B58">
        <w:rPr>
          <w:rFonts w:ascii="Calibri" w:hAnsi="Calibri" w:cs="Calibri"/>
        </w:rPr>
        <w:t>ες</w:t>
      </w:r>
      <w:r w:rsidR="008B7B58" w:rsidRPr="000415C0">
        <w:rPr>
          <w:rFonts w:ascii="Calibri" w:hAnsi="Calibri" w:cs="Calibri"/>
        </w:rPr>
        <w:t xml:space="preserve"> ηλεκτρονικ</w:t>
      </w:r>
      <w:r w:rsidR="008B7B58">
        <w:rPr>
          <w:rFonts w:ascii="Calibri" w:hAnsi="Calibri" w:cs="Calibri"/>
        </w:rPr>
        <w:t>ές</w:t>
      </w:r>
      <w:r w:rsidR="008B7B58" w:rsidRPr="000415C0">
        <w:rPr>
          <w:rFonts w:ascii="Calibri" w:hAnsi="Calibri" w:cs="Calibri"/>
        </w:rPr>
        <w:t xml:space="preserve"> υπογραφ</w:t>
      </w:r>
      <w:r w:rsidR="008B7B58">
        <w:rPr>
          <w:rFonts w:ascii="Calibri" w:hAnsi="Calibri" w:cs="Calibri"/>
        </w:rPr>
        <w:t xml:space="preserve">ές των μελών. Οι </w:t>
      </w:r>
      <w:r w:rsidR="008B7B58" w:rsidRPr="000415C0">
        <w:rPr>
          <w:rFonts w:ascii="Calibri" w:hAnsi="Calibri" w:cs="Calibri"/>
        </w:rPr>
        <w:t>εγκεκριμέν</w:t>
      </w:r>
      <w:r w:rsidR="008B7B58">
        <w:rPr>
          <w:rFonts w:ascii="Calibri" w:hAnsi="Calibri" w:cs="Calibri"/>
        </w:rPr>
        <w:t>ες</w:t>
      </w:r>
      <w:r w:rsidR="008B7B58" w:rsidRPr="000415C0">
        <w:rPr>
          <w:rFonts w:ascii="Calibri" w:hAnsi="Calibri" w:cs="Calibri"/>
        </w:rPr>
        <w:t xml:space="preserve"> ηλεκτρονικ</w:t>
      </w:r>
      <w:r w:rsidR="008B7B58">
        <w:rPr>
          <w:rFonts w:ascii="Calibri" w:hAnsi="Calibri" w:cs="Calibri"/>
        </w:rPr>
        <w:t>ές</w:t>
      </w:r>
      <w:r w:rsidR="008B7B58" w:rsidRPr="000415C0">
        <w:rPr>
          <w:rFonts w:ascii="Calibri" w:hAnsi="Calibri" w:cs="Calibri"/>
        </w:rPr>
        <w:t xml:space="preserve"> υπογραφ</w:t>
      </w:r>
      <w:r w:rsidR="008B7B58">
        <w:rPr>
          <w:rFonts w:ascii="Calibri" w:hAnsi="Calibri" w:cs="Calibri"/>
        </w:rPr>
        <w:t xml:space="preserve">ές θα πρέπει να έχουν όλες ως </w:t>
      </w:r>
      <w:r w:rsidR="00930BF6">
        <w:rPr>
          <w:rFonts w:asciiTheme="minorHAnsi" w:eastAsia="Times New Roman" w:hAnsiTheme="minorHAnsi" w:cstheme="minorHAnsi"/>
        </w:rPr>
        <w:t xml:space="preserve">ημερομηνία </w:t>
      </w:r>
      <w:r w:rsidR="008B7B58">
        <w:rPr>
          <w:rFonts w:asciiTheme="minorHAnsi" w:eastAsia="Times New Roman" w:hAnsiTheme="minorHAnsi" w:cstheme="minorHAnsi"/>
        </w:rPr>
        <w:t xml:space="preserve">υπογραφής την ημερομηνία διεξαγωγής της </w:t>
      </w:r>
      <w:r w:rsidR="00930BF6">
        <w:rPr>
          <w:rFonts w:asciiTheme="minorHAnsi" w:eastAsia="Times New Roman" w:hAnsiTheme="minorHAnsi" w:cstheme="minorHAnsi"/>
        </w:rPr>
        <w:t>συνεδρίασης</w:t>
      </w:r>
      <w:r w:rsidR="008B7B58">
        <w:rPr>
          <w:rFonts w:asciiTheme="minorHAnsi" w:eastAsia="Times New Roman" w:hAnsiTheme="minorHAnsi" w:cstheme="minorHAnsi"/>
        </w:rPr>
        <w:t>.</w:t>
      </w:r>
    </w:p>
    <w:p w:rsidR="008B7B58" w:rsidRDefault="008B7B58" w:rsidP="00111B91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β) </w:t>
      </w:r>
      <w:r w:rsidRPr="001B13F7">
        <w:rPr>
          <w:rFonts w:asciiTheme="minorHAnsi" w:eastAsia="Times New Roman" w:hAnsiTheme="minorHAnsi" w:cstheme="minorHAnsi"/>
          <w:b/>
        </w:rPr>
        <w:t>Τ</w:t>
      </w:r>
      <w:r w:rsidR="00930BF6" w:rsidRPr="001B13F7">
        <w:rPr>
          <w:rFonts w:asciiTheme="minorHAnsi" w:eastAsia="Times New Roman" w:hAnsiTheme="minorHAnsi" w:cstheme="minorHAnsi"/>
          <w:b/>
        </w:rPr>
        <w:t xml:space="preserve">α </w:t>
      </w:r>
      <w:r w:rsidRPr="001B13F7">
        <w:rPr>
          <w:rFonts w:asciiTheme="minorHAnsi" w:eastAsia="Times New Roman" w:hAnsiTheme="minorHAnsi" w:cstheme="minorHAnsi"/>
          <w:b/>
        </w:rPr>
        <w:t>Φύλλα Χρονοχρέωσης (</w:t>
      </w:r>
      <w:r w:rsidR="00930BF6" w:rsidRPr="001B13F7">
        <w:rPr>
          <w:rFonts w:asciiTheme="minorHAnsi" w:eastAsia="Times New Roman" w:hAnsiTheme="minorHAnsi" w:cstheme="minorHAnsi"/>
          <w:b/>
          <w:lang w:val="en-US"/>
        </w:rPr>
        <w:t>timesheets</w:t>
      </w:r>
      <w:r w:rsidRPr="001B13F7">
        <w:rPr>
          <w:rFonts w:asciiTheme="minorHAnsi" w:eastAsia="Times New Roman" w:hAnsiTheme="minorHAnsi" w:cstheme="minorHAnsi"/>
          <w:b/>
        </w:rPr>
        <w:t>)</w:t>
      </w:r>
      <w:r w:rsidR="00930BF6" w:rsidRPr="00930BF6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θα </w:t>
      </w:r>
      <w:r w:rsidRPr="00111B91">
        <w:rPr>
          <w:rFonts w:asciiTheme="minorHAnsi" w:eastAsia="Times New Roman" w:hAnsiTheme="minorHAnsi" w:cstheme="minorHAnsi"/>
        </w:rPr>
        <w:t xml:space="preserve">πρέπει να φέρουν </w:t>
      </w:r>
      <w:r>
        <w:rPr>
          <w:rFonts w:asciiTheme="minorHAnsi" w:eastAsia="Times New Roman" w:hAnsiTheme="minorHAnsi" w:cstheme="minorHAnsi"/>
        </w:rPr>
        <w:t xml:space="preserve">είτε </w:t>
      </w:r>
      <w:r w:rsidRPr="00111B91">
        <w:rPr>
          <w:rFonts w:ascii="Calibri" w:hAnsi="Calibri" w:cs="Calibri"/>
        </w:rPr>
        <w:t>πρωτότυπες ιδιόχειρες υπογραφές</w:t>
      </w:r>
      <w:r>
        <w:rPr>
          <w:rFonts w:asciiTheme="minorHAnsi" w:eastAsia="Times New Roman" w:hAnsiTheme="minorHAnsi" w:cstheme="minorHAnsi"/>
        </w:rPr>
        <w:t xml:space="preserve"> είτε </w:t>
      </w:r>
      <w:r w:rsidRPr="000415C0">
        <w:rPr>
          <w:rFonts w:ascii="Calibri" w:hAnsi="Calibri" w:cs="Calibri"/>
        </w:rPr>
        <w:t>εγκεκριμέν</w:t>
      </w:r>
      <w:r>
        <w:rPr>
          <w:rFonts w:ascii="Calibri" w:hAnsi="Calibri" w:cs="Calibri"/>
        </w:rPr>
        <w:t>ες</w:t>
      </w:r>
      <w:r w:rsidRPr="000415C0">
        <w:rPr>
          <w:rFonts w:ascii="Calibri" w:hAnsi="Calibri" w:cs="Calibri"/>
        </w:rPr>
        <w:t xml:space="preserve"> ηλεκτρονικ</w:t>
      </w:r>
      <w:r>
        <w:rPr>
          <w:rFonts w:ascii="Calibri" w:hAnsi="Calibri" w:cs="Calibri"/>
        </w:rPr>
        <w:t>ές</w:t>
      </w:r>
      <w:r w:rsidRPr="000415C0">
        <w:rPr>
          <w:rFonts w:ascii="Calibri" w:hAnsi="Calibri" w:cs="Calibri"/>
        </w:rPr>
        <w:t xml:space="preserve"> υπογραφ</w:t>
      </w:r>
      <w:r>
        <w:rPr>
          <w:rFonts w:ascii="Calibri" w:hAnsi="Calibri" w:cs="Calibri"/>
        </w:rPr>
        <w:t xml:space="preserve">ές </w:t>
      </w:r>
      <w:r w:rsidRPr="000415C0">
        <w:rPr>
          <w:rFonts w:ascii="Calibri" w:hAnsi="Calibri" w:cs="Calibri"/>
        </w:rPr>
        <w:t>από όλα τα συμβαλλόμενα μέρη</w:t>
      </w:r>
      <w:r>
        <w:rPr>
          <w:rFonts w:ascii="Calibri" w:hAnsi="Calibri" w:cs="Calibri"/>
        </w:rPr>
        <w:t xml:space="preserve">. Οι </w:t>
      </w:r>
      <w:r w:rsidRPr="000415C0">
        <w:rPr>
          <w:rFonts w:ascii="Calibri" w:hAnsi="Calibri" w:cs="Calibri"/>
        </w:rPr>
        <w:t>εγκεκριμέν</w:t>
      </w:r>
      <w:r>
        <w:rPr>
          <w:rFonts w:ascii="Calibri" w:hAnsi="Calibri" w:cs="Calibri"/>
        </w:rPr>
        <w:t>ες</w:t>
      </w:r>
      <w:r w:rsidRPr="000415C0">
        <w:rPr>
          <w:rFonts w:ascii="Calibri" w:hAnsi="Calibri" w:cs="Calibri"/>
        </w:rPr>
        <w:t xml:space="preserve"> ηλεκτρονικ</w:t>
      </w:r>
      <w:r>
        <w:rPr>
          <w:rFonts w:ascii="Calibri" w:hAnsi="Calibri" w:cs="Calibri"/>
        </w:rPr>
        <w:t>ές</w:t>
      </w:r>
      <w:r w:rsidRPr="000415C0">
        <w:rPr>
          <w:rFonts w:ascii="Calibri" w:hAnsi="Calibri" w:cs="Calibri"/>
        </w:rPr>
        <w:t xml:space="preserve"> υπογραφ</w:t>
      </w:r>
      <w:r>
        <w:rPr>
          <w:rFonts w:ascii="Calibri" w:hAnsi="Calibri" w:cs="Calibri"/>
        </w:rPr>
        <w:t xml:space="preserve">ές θα πρέπει να έχουν όλες ως </w:t>
      </w:r>
      <w:r>
        <w:rPr>
          <w:rFonts w:asciiTheme="minorHAnsi" w:eastAsia="Times New Roman" w:hAnsiTheme="minorHAnsi" w:cstheme="minorHAnsi"/>
        </w:rPr>
        <w:t xml:space="preserve">ημερομηνία υπογραφής την τελευταία μέρα του μήνα στον οποίον αφορά το </w:t>
      </w:r>
      <w:r>
        <w:rPr>
          <w:rFonts w:asciiTheme="minorHAnsi" w:eastAsia="Times New Roman" w:hAnsiTheme="minorHAnsi" w:cstheme="minorHAnsi"/>
          <w:lang w:val="en-US"/>
        </w:rPr>
        <w:t>timesheet</w:t>
      </w:r>
      <w:r w:rsidRPr="008B7B58">
        <w:rPr>
          <w:rFonts w:asciiTheme="minorHAnsi" w:eastAsia="Times New Roman" w:hAnsiTheme="minorHAnsi" w:cstheme="minorHAnsi"/>
        </w:rPr>
        <w:t>.</w:t>
      </w:r>
    </w:p>
    <w:p w:rsidR="008B7B58" w:rsidRDefault="008B7B58" w:rsidP="00111B91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γ)</w:t>
      </w:r>
      <w:r w:rsidR="001B13F7">
        <w:rPr>
          <w:rFonts w:asciiTheme="minorHAnsi" w:eastAsia="Times New Roman" w:hAnsiTheme="minorHAnsi" w:cstheme="minorHAnsi"/>
        </w:rPr>
        <w:t xml:space="preserve"> </w:t>
      </w:r>
      <w:r w:rsidR="001B13F7" w:rsidRPr="001B13F7">
        <w:rPr>
          <w:rFonts w:asciiTheme="minorHAnsi" w:eastAsia="Times New Roman" w:hAnsiTheme="minorHAnsi" w:cstheme="minorHAnsi"/>
          <w:b/>
        </w:rPr>
        <w:t xml:space="preserve">Οι </w:t>
      </w:r>
      <w:hyperlink r:id="rId8" w:history="1">
        <w:r w:rsidR="001B13F7" w:rsidRPr="001B13F7">
          <w:rPr>
            <w:rStyle w:val="Hyperlink"/>
            <w:rFonts w:asciiTheme="minorHAnsi" w:eastAsia="Times New Roman" w:hAnsiTheme="minorHAnsi" w:cstheme="minorHAnsi"/>
            <w:b/>
            <w:color w:val="auto"/>
            <w:u w:val="none"/>
          </w:rPr>
          <w:t>Βεβαιώσεις Οριστικής Παραλαβής Αναλωσίμων</w:t>
        </w:r>
      </w:hyperlink>
      <w:r w:rsidR="001B13F7" w:rsidRPr="001B13F7">
        <w:rPr>
          <w:rFonts w:asciiTheme="minorHAnsi" w:eastAsia="Times New Roman" w:hAnsiTheme="minorHAnsi" w:cstheme="minorHAnsi"/>
          <w:b/>
        </w:rPr>
        <w:t>, Εξοπλισμού και Παροχής Υπηρεσιών από 2.500,01€ έως 30.000,00€,</w:t>
      </w:r>
      <w:r w:rsidR="001B13F7">
        <w:rPr>
          <w:rFonts w:asciiTheme="minorHAnsi" w:eastAsia="Times New Roman" w:hAnsiTheme="minorHAnsi" w:cstheme="minorHAnsi"/>
        </w:rPr>
        <w:t xml:space="preserve"> υπογράφονται από τριμελή Επιτροπή και θα </w:t>
      </w:r>
      <w:r w:rsidR="001B13F7" w:rsidRPr="00111B91">
        <w:rPr>
          <w:rFonts w:asciiTheme="minorHAnsi" w:eastAsia="Times New Roman" w:hAnsiTheme="minorHAnsi" w:cstheme="minorHAnsi"/>
        </w:rPr>
        <w:t xml:space="preserve">πρέπει να φέρουν </w:t>
      </w:r>
      <w:r w:rsidR="001B13F7">
        <w:rPr>
          <w:rFonts w:asciiTheme="minorHAnsi" w:eastAsia="Times New Roman" w:hAnsiTheme="minorHAnsi" w:cstheme="minorHAnsi"/>
        </w:rPr>
        <w:t xml:space="preserve">είτε </w:t>
      </w:r>
      <w:r w:rsidR="001B13F7" w:rsidRPr="00111B91">
        <w:rPr>
          <w:rFonts w:ascii="Calibri" w:hAnsi="Calibri" w:cs="Calibri"/>
        </w:rPr>
        <w:t>πρωτότυπες ιδιόχειρες υπογραφές</w:t>
      </w:r>
      <w:r w:rsidR="001B13F7">
        <w:rPr>
          <w:rFonts w:asciiTheme="minorHAnsi" w:eastAsia="Times New Roman" w:hAnsiTheme="minorHAnsi" w:cstheme="minorHAnsi"/>
        </w:rPr>
        <w:t xml:space="preserve"> είτε </w:t>
      </w:r>
      <w:r w:rsidR="001B13F7" w:rsidRPr="000415C0">
        <w:rPr>
          <w:rFonts w:ascii="Calibri" w:hAnsi="Calibri" w:cs="Calibri"/>
        </w:rPr>
        <w:t>εγκεκριμέν</w:t>
      </w:r>
      <w:r w:rsidR="001B13F7">
        <w:rPr>
          <w:rFonts w:ascii="Calibri" w:hAnsi="Calibri" w:cs="Calibri"/>
        </w:rPr>
        <w:t>ες</w:t>
      </w:r>
      <w:r w:rsidR="001B13F7" w:rsidRPr="000415C0">
        <w:rPr>
          <w:rFonts w:ascii="Calibri" w:hAnsi="Calibri" w:cs="Calibri"/>
        </w:rPr>
        <w:t xml:space="preserve"> ηλεκτρονικ</w:t>
      </w:r>
      <w:r w:rsidR="001B13F7">
        <w:rPr>
          <w:rFonts w:ascii="Calibri" w:hAnsi="Calibri" w:cs="Calibri"/>
        </w:rPr>
        <w:t>ές</w:t>
      </w:r>
      <w:r w:rsidR="001B13F7" w:rsidRPr="000415C0">
        <w:rPr>
          <w:rFonts w:ascii="Calibri" w:hAnsi="Calibri" w:cs="Calibri"/>
        </w:rPr>
        <w:t xml:space="preserve"> υπογραφ</w:t>
      </w:r>
      <w:r w:rsidR="001B13F7">
        <w:rPr>
          <w:rFonts w:ascii="Calibri" w:hAnsi="Calibri" w:cs="Calibri"/>
        </w:rPr>
        <w:t xml:space="preserve">ές των μελών. </w:t>
      </w:r>
      <w:r w:rsidR="001B13F7">
        <w:rPr>
          <w:rFonts w:ascii="Calibri" w:hAnsi="Calibri" w:cs="Calibri"/>
        </w:rPr>
        <w:lastRenderedPageBreak/>
        <w:t xml:space="preserve">Οι </w:t>
      </w:r>
      <w:r w:rsidR="001B13F7" w:rsidRPr="000415C0">
        <w:rPr>
          <w:rFonts w:ascii="Calibri" w:hAnsi="Calibri" w:cs="Calibri"/>
        </w:rPr>
        <w:t>εγκεκριμέν</w:t>
      </w:r>
      <w:r w:rsidR="001B13F7">
        <w:rPr>
          <w:rFonts w:ascii="Calibri" w:hAnsi="Calibri" w:cs="Calibri"/>
        </w:rPr>
        <w:t>ες</w:t>
      </w:r>
      <w:r w:rsidR="001B13F7" w:rsidRPr="000415C0">
        <w:rPr>
          <w:rFonts w:ascii="Calibri" w:hAnsi="Calibri" w:cs="Calibri"/>
        </w:rPr>
        <w:t xml:space="preserve"> ηλεκτρονικ</w:t>
      </w:r>
      <w:r w:rsidR="001B13F7">
        <w:rPr>
          <w:rFonts w:ascii="Calibri" w:hAnsi="Calibri" w:cs="Calibri"/>
        </w:rPr>
        <w:t>ές</w:t>
      </w:r>
      <w:r w:rsidR="001B13F7" w:rsidRPr="000415C0">
        <w:rPr>
          <w:rFonts w:ascii="Calibri" w:hAnsi="Calibri" w:cs="Calibri"/>
        </w:rPr>
        <w:t xml:space="preserve"> υπογραφ</w:t>
      </w:r>
      <w:r w:rsidR="001B13F7">
        <w:rPr>
          <w:rFonts w:ascii="Calibri" w:hAnsi="Calibri" w:cs="Calibri"/>
        </w:rPr>
        <w:t xml:space="preserve">ές θα πρέπει να έχουν όλες ως </w:t>
      </w:r>
      <w:r w:rsidR="001B13F7">
        <w:rPr>
          <w:rFonts w:asciiTheme="minorHAnsi" w:eastAsia="Times New Roman" w:hAnsiTheme="minorHAnsi" w:cstheme="minorHAnsi"/>
        </w:rPr>
        <w:t xml:space="preserve">ημερομηνία υπογραφής την ημερομηνία που πραγματοποιήθηκε </w:t>
      </w:r>
      <w:r w:rsidR="003665F3">
        <w:rPr>
          <w:rFonts w:asciiTheme="minorHAnsi" w:eastAsia="Times New Roman" w:hAnsiTheme="minorHAnsi" w:cstheme="minorHAnsi"/>
        </w:rPr>
        <w:t xml:space="preserve">η </w:t>
      </w:r>
      <w:r w:rsidR="00930BF6">
        <w:rPr>
          <w:rFonts w:asciiTheme="minorHAnsi" w:eastAsia="Times New Roman" w:hAnsiTheme="minorHAnsi" w:cstheme="minorHAnsi"/>
        </w:rPr>
        <w:t>παραλαβή</w:t>
      </w:r>
      <w:r w:rsidR="003665F3">
        <w:rPr>
          <w:rFonts w:asciiTheme="minorHAnsi" w:eastAsia="Times New Roman" w:hAnsiTheme="minorHAnsi" w:cstheme="minorHAnsi"/>
        </w:rPr>
        <w:t xml:space="preserve"> (ημερομηνία τιμολογίου)</w:t>
      </w:r>
      <w:r w:rsidR="001B13F7">
        <w:rPr>
          <w:rFonts w:asciiTheme="minorHAnsi" w:eastAsia="Times New Roman" w:hAnsiTheme="minorHAnsi" w:cstheme="minorHAnsi"/>
        </w:rPr>
        <w:t>.</w:t>
      </w:r>
      <w:r w:rsidR="00111B91" w:rsidRPr="00111B91">
        <w:rPr>
          <w:rFonts w:asciiTheme="minorHAnsi" w:eastAsia="Times New Roman" w:hAnsiTheme="minorHAnsi" w:cstheme="minorHAnsi"/>
        </w:rPr>
        <w:t xml:space="preserve"> </w:t>
      </w:r>
    </w:p>
    <w:p w:rsidR="00111B91" w:rsidRDefault="00111B91" w:rsidP="007D769A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:rsidR="007D769A" w:rsidRPr="007D769A" w:rsidRDefault="00BE7985" w:rsidP="007D769A">
      <w:pPr>
        <w:tabs>
          <w:tab w:val="num" w:pos="720"/>
        </w:tabs>
        <w:spacing w:line="360" w:lineRule="auto"/>
        <w:jc w:val="both"/>
        <w:rPr>
          <w:rFonts w:ascii="Calibri" w:eastAsia="Calibri" w:hAnsi="Calibri"/>
          <w:bCs/>
        </w:rPr>
      </w:pPr>
      <w:r>
        <w:rPr>
          <w:rFonts w:ascii="Calibri" w:eastAsia="Calibri" w:hAnsi="Calibri"/>
          <w:bCs/>
        </w:rPr>
        <w:t>7</w:t>
      </w:r>
      <w:r w:rsidR="005D2412">
        <w:rPr>
          <w:rFonts w:ascii="Calibri" w:eastAsia="Calibri" w:hAnsi="Calibri"/>
          <w:bCs/>
        </w:rPr>
        <w:t xml:space="preserve">) </w:t>
      </w:r>
      <w:r w:rsidR="003665F3">
        <w:rPr>
          <w:rFonts w:ascii="Calibri" w:eastAsia="Calibri" w:hAnsi="Calibri"/>
          <w:bCs/>
        </w:rPr>
        <w:t>Με δεδομένη την</w:t>
      </w:r>
      <w:r w:rsidR="005D2412">
        <w:rPr>
          <w:rFonts w:ascii="Calibri" w:eastAsia="Calibri" w:hAnsi="Calibri"/>
          <w:bCs/>
        </w:rPr>
        <w:t xml:space="preserve"> πληθώρα</w:t>
      </w:r>
      <w:r w:rsidR="003665F3">
        <w:rPr>
          <w:rFonts w:ascii="Calibri" w:eastAsia="Calibri" w:hAnsi="Calibri"/>
          <w:bCs/>
        </w:rPr>
        <w:t xml:space="preserve"> των διαθέσιμων</w:t>
      </w:r>
      <w:r w:rsidR="005D2412">
        <w:rPr>
          <w:rFonts w:ascii="Calibri" w:eastAsia="Calibri" w:hAnsi="Calibri"/>
          <w:bCs/>
        </w:rPr>
        <w:t xml:space="preserve"> επιλογών χρήσης ηλεκτρονικής υπογραφής</w:t>
      </w:r>
      <w:r w:rsidR="00A151E3">
        <w:rPr>
          <w:rFonts w:ascii="Calibri" w:eastAsia="Calibri" w:hAnsi="Calibri"/>
          <w:bCs/>
        </w:rPr>
        <w:t xml:space="preserve"> (</w:t>
      </w:r>
      <w:r w:rsidR="003665F3">
        <w:rPr>
          <w:rFonts w:ascii="Calibri" w:hAnsi="Calibri"/>
          <w:bCs/>
        </w:rPr>
        <w:t xml:space="preserve">(υπηρεσία «Ψηφιακής Βεβαίωσης Εγγράφου», </w:t>
      </w:r>
      <w:r w:rsidR="00A151E3">
        <w:rPr>
          <w:rFonts w:ascii="Calibri" w:eastAsia="Calibri" w:hAnsi="Calibri"/>
          <w:bCs/>
        </w:rPr>
        <w:t>υπηρεσία «</w:t>
      </w:r>
      <w:r w:rsidR="00A151E3" w:rsidRPr="000415C0">
        <w:rPr>
          <w:rFonts w:ascii="Calibri" w:hAnsi="Calibri" w:cs="Calibri"/>
        </w:rPr>
        <w:t>Ψηφιακής Βεβαίωσης Ιδιωτικού Συμφωνητικού (</w:t>
      </w:r>
      <w:proofErr w:type="spellStart"/>
      <w:r w:rsidR="00A151E3" w:rsidRPr="000415C0">
        <w:rPr>
          <w:rFonts w:ascii="Calibri" w:hAnsi="Calibri" w:cs="Calibri"/>
        </w:rPr>
        <w:t>gov.gr</w:t>
      </w:r>
      <w:proofErr w:type="spellEnd"/>
      <w:r w:rsidR="00A151E3" w:rsidRPr="000415C0">
        <w:rPr>
          <w:rFonts w:ascii="Calibri" w:hAnsi="Calibri" w:cs="Calibri"/>
        </w:rPr>
        <w:t>)</w:t>
      </w:r>
      <w:r w:rsidR="00A151E3">
        <w:rPr>
          <w:rFonts w:ascii="Calibri" w:hAnsi="Calibri" w:cs="Calibri"/>
        </w:rPr>
        <w:t xml:space="preserve">» και </w:t>
      </w:r>
      <w:r w:rsidR="00A151E3" w:rsidRPr="000415C0">
        <w:rPr>
          <w:rFonts w:ascii="Calibri" w:hAnsi="Calibri" w:cs="Calibri"/>
        </w:rPr>
        <w:t>εγκεκριμένη ηλεκτρονική υπογραφή</w:t>
      </w:r>
      <w:r w:rsidR="00A151E3">
        <w:rPr>
          <w:rFonts w:ascii="Calibri" w:hAnsi="Calibri" w:cs="Calibri"/>
        </w:rPr>
        <w:t>)</w:t>
      </w:r>
      <w:r w:rsidR="005D2412">
        <w:rPr>
          <w:rFonts w:ascii="Calibri" w:eastAsia="Calibri" w:hAnsi="Calibri"/>
          <w:bCs/>
        </w:rPr>
        <w:t xml:space="preserve">, ο Ειδικός Λογαριασμός </w:t>
      </w:r>
      <w:r w:rsidR="007D769A">
        <w:rPr>
          <w:rFonts w:ascii="Calibri" w:eastAsia="Calibri" w:hAnsi="Calibri"/>
          <w:bCs/>
        </w:rPr>
        <w:t xml:space="preserve">Κονδυλίων Έρευνας </w:t>
      </w:r>
      <w:r w:rsidR="007D769A" w:rsidRPr="007D769A">
        <w:rPr>
          <w:rFonts w:ascii="Calibri" w:eastAsia="Calibri" w:hAnsi="Calibri"/>
          <w:b/>
          <w:bCs/>
        </w:rPr>
        <w:t>από 01/02/2022</w:t>
      </w:r>
      <w:r w:rsidR="007D769A">
        <w:rPr>
          <w:rFonts w:ascii="Calibri" w:eastAsia="Calibri" w:hAnsi="Calibri"/>
          <w:bCs/>
        </w:rPr>
        <w:t xml:space="preserve"> </w:t>
      </w:r>
      <w:r w:rsidR="007D769A" w:rsidRPr="007D769A">
        <w:rPr>
          <w:rFonts w:ascii="Calibri" w:eastAsia="Calibri" w:hAnsi="Calibri"/>
          <w:b/>
          <w:bCs/>
        </w:rPr>
        <w:t xml:space="preserve">δεν θα κάνει πλέον δεκτές τις </w:t>
      </w:r>
      <w:proofErr w:type="spellStart"/>
      <w:r w:rsidR="007D769A" w:rsidRPr="007D769A">
        <w:rPr>
          <w:rFonts w:ascii="Calibri" w:eastAsia="Calibri" w:hAnsi="Calibri"/>
          <w:b/>
          <w:bCs/>
        </w:rPr>
        <w:t>σκαναρισμένες</w:t>
      </w:r>
      <w:proofErr w:type="spellEnd"/>
      <w:r w:rsidR="007D769A" w:rsidRPr="007D769A">
        <w:rPr>
          <w:rFonts w:ascii="Calibri" w:eastAsia="Calibri" w:hAnsi="Calibri"/>
          <w:b/>
          <w:bCs/>
        </w:rPr>
        <w:t xml:space="preserve"> υπογραφές</w:t>
      </w:r>
      <w:r w:rsidR="007D769A">
        <w:rPr>
          <w:rFonts w:ascii="Calibri" w:eastAsia="Calibri" w:hAnsi="Calibri"/>
          <w:bCs/>
        </w:rPr>
        <w:t xml:space="preserve"> σε οποιοδήποτε έγγραφο που αποστέλλετ</w:t>
      </w:r>
      <w:r w:rsidR="00A151E3">
        <w:rPr>
          <w:rFonts w:ascii="Calibri" w:eastAsia="Calibri" w:hAnsi="Calibri"/>
          <w:bCs/>
        </w:rPr>
        <w:t>αι</w:t>
      </w:r>
      <w:r w:rsidR="007D769A">
        <w:rPr>
          <w:rFonts w:ascii="Calibri" w:eastAsia="Calibri" w:hAnsi="Calibri"/>
          <w:bCs/>
        </w:rPr>
        <w:t xml:space="preserve"> στο </w:t>
      </w:r>
      <w:r w:rsidR="007D769A" w:rsidRPr="007D769A">
        <w:rPr>
          <w:rFonts w:ascii="Calibri" w:eastAsia="Calibri" w:hAnsi="Calibri"/>
          <w:bCs/>
        </w:rPr>
        <w:t>e-mail</w:t>
      </w:r>
      <w:r w:rsidR="007D769A">
        <w:rPr>
          <w:rFonts w:ascii="Calibri" w:eastAsia="Calibri" w:hAnsi="Calibri"/>
          <w:bCs/>
        </w:rPr>
        <w:t xml:space="preserve"> </w:t>
      </w:r>
      <w:hyperlink r:id="rId9" w:history="1">
        <w:r w:rsidR="007D769A" w:rsidRPr="007D769A">
          <w:rPr>
            <w:rStyle w:val="Hyperlink"/>
            <w:rFonts w:ascii="Calibri" w:eastAsia="Calibri" w:hAnsi="Calibri"/>
            <w:bCs/>
          </w:rPr>
          <w:t>elke_docs@lists.ntua.gr</w:t>
        </w:r>
      </w:hyperlink>
      <w:r w:rsidR="007D769A">
        <w:rPr>
          <w:rFonts w:ascii="Calibri" w:eastAsia="Calibri" w:hAnsi="Calibri"/>
          <w:bCs/>
        </w:rPr>
        <w:t xml:space="preserve"> ή κατατίθεται σ</w:t>
      </w:r>
      <w:r w:rsidR="007D769A" w:rsidRPr="007D769A">
        <w:rPr>
          <w:rFonts w:ascii="Calibri" w:eastAsia="Calibri" w:hAnsi="Calibri"/>
          <w:bCs/>
        </w:rPr>
        <w:t>τις ειδικές προθήκες που βρίσκονται στην είσοδο της υπηρεσίας</w:t>
      </w:r>
      <w:r w:rsidR="007D769A">
        <w:rPr>
          <w:rFonts w:ascii="Calibri" w:eastAsia="Calibri" w:hAnsi="Calibri"/>
          <w:bCs/>
        </w:rPr>
        <w:t xml:space="preserve"> (Α</w:t>
      </w:r>
      <w:r w:rsidR="007D769A" w:rsidRPr="007D769A">
        <w:rPr>
          <w:rFonts w:ascii="Calibri" w:eastAsia="Calibri" w:hAnsi="Calibri"/>
          <w:bCs/>
        </w:rPr>
        <w:t>ιτήματα για έγκριση συμβάσεων,</w:t>
      </w:r>
      <w:r w:rsidR="007D769A">
        <w:rPr>
          <w:rFonts w:ascii="Calibri" w:eastAsia="Calibri" w:hAnsi="Calibri"/>
          <w:bCs/>
        </w:rPr>
        <w:t xml:space="preserve"> Α</w:t>
      </w:r>
      <w:r w:rsidR="007D769A" w:rsidRPr="007D769A">
        <w:rPr>
          <w:rFonts w:ascii="Calibri" w:eastAsia="Calibri" w:hAnsi="Calibri"/>
          <w:bCs/>
        </w:rPr>
        <w:t>ιτήματα για έγκριση προμηθειών και ταξιδιών</w:t>
      </w:r>
      <w:r w:rsidR="007D769A">
        <w:rPr>
          <w:rFonts w:ascii="Calibri" w:eastAsia="Calibri" w:hAnsi="Calibri"/>
          <w:bCs/>
        </w:rPr>
        <w:t>,</w:t>
      </w:r>
      <w:r w:rsidR="007D769A" w:rsidRPr="007D769A">
        <w:rPr>
          <w:rFonts w:ascii="Calibri" w:eastAsia="Calibri" w:hAnsi="Calibri"/>
          <w:bCs/>
        </w:rPr>
        <w:t xml:space="preserve"> </w:t>
      </w:r>
      <w:r w:rsidR="007D769A">
        <w:rPr>
          <w:rFonts w:ascii="Calibri" w:eastAsia="Calibri" w:hAnsi="Calibri"/>
          <w:bCs/>
        </w:rPr>
        <w:t>Α</w:t>
      </w:r>
      <w:r w:rsidR="007D769A" w:rsidRPr="007D769A">
        <w:rPr>
          <w:rFonts w:ascii="Calibri" w:eastAsia="Calibri" w:hAnsi="Calibri"/>
          <w:bCs/>
        </w:rPr>
        <w:t>ιτήματα προς την Επιτροπή Ερευνών συνοδευόμενα από όλα τα απαραίτητα δικαιολογητικά</w:t>
      </w:r>
      <w:r w:rsidR="007D769A">
        <w:rPr>
          <w:rFonts w:ascii="Calibri" w:eastAsia="Calibri" w:hAnsi="Calibri"/>
          <w:bCs/>
        </w:rPr>
        <w:t xml:space="preserve"> κλπ)</w:t>
      </w:r>
      <w:r w:rsidR="007D769A" w:rsidRPr="007D769A">
        <w:rPr>
          <w:rFonts w:ascii="Calibri" w:eastAsia="Calibri" w:hAnsi="Calibri"/>
          <w:bCs/>
        </w:rPr>
        <w:t xml:space="preserve">. </w:t>
      </w:r>
    </w:p>
    <w:p w:rsidR="007D769A" w:rsidRDefault="007D769A" w:rsidP="007D769A">
      <w:pPr>
        <w:spacing w:before="120" w:line="360" w:lineRule="auto"/>
        <w:jc w:val="both"/>
        <w:rPr>
          <w:rFonts w:ascii="Calibri" w:eastAsia="Calibri" w:hAnsi="Calibri"/>
          <w:bCs/>
        </w:rPr>
      </w:pPr>
      <w:r w:rsidRPr="007D769A">
        <w:rPr>
          <w:rFonts w:ascii="Calibri" w:eastAsia="Calibri" w:hAnsi="Calibri"/>
          <w:b/>
          <w:bCs/>
        </w:rPr>
        <w:t xml:space="preserve">Εξαιρούνται </w:t>
      </w:r>
      <w:r>
        <w:rPr>
          <w:rFonts w:ascii="Calibri" w:eastAsia="Calibri" w:hAnsi="Calibri"/>
          <w:b/>
          <w:bCs/>
        </w:rPr>
        <w:t xml:space="preserve">μόνο </w:t>
      </w:r>
      <w:r w:rsidR="00A151E3">
        <w:rPr>
          <w:rFonts w:ascii="Calibri" w:eastAsia="Calibri" w:hAnsi="Calibri" w:cs="Calibri"/>
          <w:lang w:eastAsia="en-US"/>
        </w:rPr>
        <w:t xml:space="preserve">τα έργα που έχουν </w:t>
      </w:r>
      <w:r w:rsidR="00A151E3">
        <w:rPr>
          <w:rFonts w:ascii="Calibri" w:eastAsia="Calibri" w:hAnsi="Calibri" w:cs="Calibri"/>
          <w:b/>
          <w:lang w:eastAsia="en-US"/>
        </w:rPr>
        <w:t>δύο Ε</w:t>
      </w:r>
      <w:r w:rsidR="00A151E3" w:rsidRPr="00D30C67">
        <w:rPr>
          <w:rFonts w:ascii="Calibri" w:eastAsia="Calibri" w:hAnsi="Calibri" w:cs="Calibri"/>
          <w:b/>
          <w:lang w:eastAsia="en-US"/>
        </w:rPr>
        <w:t>πιστημονικο</w:t>
      </w:r>
      <w:r w:rsidR="00A151E3">
        <w:rPr>
          <w:rFonts w:ascii="Calibri" w:eastAsia="Calibri" w:hAnsi="Calibri" w:cs="Calibri"/>
          <w:b/>
          <w:lang w:eastAsia="en-US"/>
        </w:rPr>
        <w:t>ύς</w:t>
      </w:r>
      <w:r w:rsidR="00A151E3" w:rsidRPr="00D30C67">
        <w:rPr>
          <w:rFonts w:ascii="Calibri" w:eastAsia="Calibri" w:hAnsi="Calibri" w:cs="Calibri"/>
          <w:b/>
          <w:lang w:eastAsia="en-US"/>
        </w:rPr>
        <w:t xml:space="preserve"> </w:t>
      </w:r>
      <w:r w:rsidR="00A151E3">
        <w:rPr>
          <w:rFonts w:ascii="Calibri" w:eastAsia="Calibri" w:hAnsi="Calibri" w:cs="Calibri"/>
          <w:b/>
          <w:lang w:eastAsia="en-US"/>
        </w:rPr>
        <w:t>Σ</w:t>
      </w:r>
      <w:r w:rsidR="00A151E3" w:rsidRPr="00D30C67">
        <w:rPr>
          <w:rFonts w:ascii="Calibri" w:eastAsia="Calibri" w:hAnsi="Calibri" w:cs="Calibri"/>
          <w:b/>
          <w:lang w:eastAsia="en-US"/>
        </w:rPr>
        <w:t>υνυπεύθυνο</w:t>
      </w:r>
      <w:r w:rsidR="00A151E3">
        <w:rPr>
          <w:rFonts w:ascii="Calibri" w:eastAsia="Calibri" w:hAnsi="Calibri" w:cs="Calibri"/>
          <w:b/>
          <w:lang w:eastAsia="en-US"/>
        </w:rPr>
        <w:t>υς</w:t>
      </w:r>
      <w:r w:rsidR="00A151E3">
        <w:rPr>
          <w:rFonts w:ascii="Calibri" w:eastAsia="Calibri" w:hAnsi="Calibri" w:cs="Calibri"/>
          <w:lang w:eastAsia="en-US"/>
        </w:rPr>
        <w:t xml:space="preserve">, </w:t>
      </w:r>
      <w:r w:rsidR="00923241">
        <w:rPr>
          <w:rFonts w:ascii="Calibri" w:eastAsia="Calibri" w:hAnsi="Calibri" w:cs="Calibri"/>
          <w:lang w:eastAsia="en-US"/>
        </w:rPr>
        <w:t xml:space="preserve">(λόγω των </w:t>
      </w:r>
      <w:r w:rsidR="003665F3">
        <w:rPr>
          <w:rFonts w:ascii="Calibri" w:eastAsia="Calibri" w:hAnsi="Calibri" w:cs="Calibri"/>
          <w:lang w:eastAsia="en-US"/>
        </w:rPr>
        <w:t>περιορισμών</w:t>
      </w:r>
      <w:r w:rsidR="00923241">
        <w:rPr>
          <w:rFonts w:ascii="Calibri" w:eastAsia="Calibri" w:hAnsi="Calibri" w:cs="Calibri"/>
          <w:lang w:eastAsia="en-US"/>
        </w:rPr>
        <w:t xml:space="preserve"> που αναφέρονται στο σημείο 4 της παρούσας ανακοίνωσης) </w:t>
      </w:r>
      <w:r w:rsidR="00A151E3">
        <w:rPr>
          <w:rFonts w:ascii="Calibri" w:eastAsia="Calibri" w:hAnsi="Calibri" w:cs="Calibri"/>
          <w:lang w:eastAsia="en-US"/>
        </w:rPr>
        <w:t xml:space="preserve">στα οποία </w:t>
      </w:r>
      <w:r w:rsidRPr="007D769A">
        <w:rPr>
          <w:rFonts w:ascii="Calibri" w:eastAsia="Calibri" w:hAnsi="Calibri"/>
          <w:b/>
          <w:bCs/>
        </w:rPr>
        <w:t>οι συμβάσεις</w:t>
      </w:r>
      <w:r w:rsidRPr="007D769A">
        <w:rPr>
          <w:rFonts w:ascii="Calibri" w:eastAsia="Calibri" w:hAnsi="Calibri"/>
          <w:bCs/>
        </w:rPr>
        <w:t xml:space="preserve"> </w:t>
      </w:r>
      <w:r w:rsidRPr="007D769A">
        <w:rPr>
          <w:rFonts w:ascii="Calibri" w:eastAsia="Calibri" w:hAnsi="Calibri"/>
          <w:b/>
          <w:bCs/>
        </w:rPr>
        <w:t xml:space="preserve">με </w:t>
      </w:r>
      <w:r w:rsidR="003665F3">
        <w:rPr>
          <w:rFonts w:ascii="Calibri" w:eastAsia="Calibri" w:hAnsi="Calibri"/>
          <w:b/>
          <w:bCs/>
        </w:rPr>
        <w:t>ιδιόχειρες</w:t>
      </w:r>
      <w:r w:rsidRPr="007D769A">
        <w:rPr>
          <w:rFonts w:ascii="Calibri" w:eastAsia="Calibri" w:hAnsi="Calibri"/>
          <w:b/>
          <w:bCs/>
        </w:rPr>
        <w:t xml:space="preserve"> υπογραφές</w:t>
      </w:r>
      <w:r w:rsidRPr="007D769A">
        <w:rPr>
          <w:rFonts w:ascii="Calibri" w:eastAsia="Calibri" w:hAnsi="Calibri"/>
          <w:bCs/>
        </w:rPr>
        <w:t xml:space="preserve">, θα μπορούν να αποστέλλονται με </w:t>
      </w:r>
      <w:proofErr w:type="spellStart"/>
      <w:r w:rsidRPr="007D769A">
        <w:rPr>
          <w:rFonts w:ascii="Calibri" w:eastAsia="Calibri" w:hAnsi="Calibri"/>
          <w:bCs/>
        </w:rPr>
        <w:t>σκαναρισμέ</w:t>
      </w:r>
      <w:r>
        <w:rPr>
          <w:rFonts w:ascii="Calibri" w:eastAsia="Calibri" w:hAnsi="Calibri"/>
          <w:bCs/>
        </w:rPr>
        <w:t>νες</w:t>
      </w:r>
      <w:proofErr w:type="spellEnd"/>
      <w:r>
        <w:rPr>
          <w:rFonts w:ascii="Calibri" w:eastAsia="Calibri" w:hAnsi="Calibri"/>
          <w:bCs/>
        </w:rPr>
        <w:t xml:space="preserve"> τις απαιτούμενες υπογραφές αλλά εγκεκριμένη ψηφιακή υπογραφή στην Αίτηση έγκρισης συμβάσεων.</w:t>
      </w:r>
      <w:r w:rsidRPr="007D769A">
        <w:rPr>
          <w:rFonts w:ascii="Calibri" w:eastAsia="Calibri" w:hAnsi="Calibri"/>
          <w:bCs/>
        </w:rPr>
        <w:t xml:space="preserve"> </w:t>
      </w:r>
      <w:r>
        <w:rPr>
          <w:rFonts w:ascii="Calibri" w:eastAsia="Calibri" w:hAnsi="Calibri"/>
          <w:bCs/>
        </w:rPr>
        <w:t>Η</w:t>
      </w:r>
      <w:r w:rsidRPr="007D769A">
        <w:rPr>
          <w:rFonts w:ascii="Calibri" w:eastAsia="Calibri" w:hAnsi="Calibri"/>
          <w:bCs/>
        </w:rPr>
        <w:t xml:space="preserve"> προσκόμιση των πρωτότυπων εγγράφων είναι απαραίτητη σε μεταγενέστερο χρόνο και πάντως πριν από οποιαδήποτε πληρωμή</w:t>
      </w:r>
      <w:r>
        <w:rPr>
          <w:rFonts w:ascii="Calibri" w:eastAsia="Calibri" w:hAnsi="Calibri"/>
          <w:bCs/>
        </w:rPr>
        <w:t>.</w:t>
      </w:r>
    </w:p>
    <w:p w:rsidR="00A151E3" w:rsidRPr="007D769A" w:rsidRDefault="00A151E3" w:rsidP="007D769A">
      <w:pPr>
        <w:spacing w:before="120" w:line="360" w:lineRule="auto"/>
        <w:jc w:val="both"/>
        <w:rPr>
          <w:rFonts w:ascii="Calibri" w:eastAsia="Calibri" w:hAnsi="Calibri"/>
          <w:bCs/>
        </w:rPr>
      </w:pPr>
    </w:p>
    <w:sectPr w:rsidR="00A151E3" w:rsidRPr="007D769A" w:rsidSect="001B13F7">
      <w:pgSz w:w="11906" w:h="16838"/>
      <w:pgMar w:top="1440" w:right="1274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C662E"/>
    <w:multiLevelType w:val="multilevel"/>
    <w:tmpl w:val="9F36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730B2B"/>
    <w:multiLevelType w:val="multilevel"/>
    <w:tmpl w:val="3FC0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E1A57"/>
    <w:rsid w:val="000A4B02"/>
    <w:rsid w:val="00106DEF"/>
    <w:rsid w:val="00111B91"/>
    <w:rsid w:val="001B13F7"/>
    <w:rsid w:val="00223615"/>
    <w:rsid w:val="00236E3B"/>
    <w:rsid w:val="0026091B"/>
    <w:rsid w:val="00275056"/>
    <w:rsid w:val="00365087"/>
    <w:rsid w:val="003665F3"/>
    <w:rsid w:val="005A2227"/>
    <w:rsid w:val="005D2412"/>
    <w:rsid w:val="005F1F3F"/>
    <w:rsid w:val="00613881"/>
    <w:rsid w:val="006573C9"/>
    <w:rsid w:val="006649A4"/>
    <w:rsid w:val="006F562D"/>
    <w:rsid w:val="007209B6"/>
    <w:rsid w:val="00735D34"/>
    <w:rsid w:val="007C13C8"/>
    <w:rsid w:val="007D769A"/>
    <w:rsid w:val="00884897"/>
    <w:rsid w:val="008B6B5B"/>
    <w:rsid w:val="008B7B58"/>
    <w:rsid w:val="00923241"/>
    <w:rsid w:val="00930BF6"/>
    <w:rsid w:val="0099315E"/>
    <w:rsid w:val="009C1883"/>
    <w:rsid w:val="00A151E3"/>
    <w:rsid w:val="00A47AC9"/>
    <w:rsid w:val="00AA0E6F"/>
    <w:rsid w:val="00AE50CF"/>
    <w:rsid w:val="00B3701E"/>
    <w:rsid w:val="00B42EC2"/>
    <w:rsid w:val="00B46394"/>
    <w:rsid w:val="00BB5B86"/>
    <w:rsid w:val="00BE7985"/>
    <w:rsid w:val="00C31C62"/>
    <w:rsid w:val="00C93FBD"/>
    <w:rsid w:val="00CA508E"/>
    <w:rsid w:val="00D147B7"/>
    <w:rsid w:val="00D30C67"/>
    <w:rsid w:val="00DB08D3"/>
    <w:rsid w:val="00EE1A57"/>
    <w:rsid w:val="00F63792"/>
    <w:rsid w:val="00FB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57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A57"/>
    <w:rPr>
      <w:color w:val="0000FF"/>
      <w:u w:val="single"/>
    </w:rPr>
  </w:style>
  <w:style w:type="paragraph" w:customStyle="1" w:styleId="gmail-m4164462072294778127msolistparagraph">
    <w:name w:val="gmail-m_4164462072294778127msolistparagraph"/>
    <w:basedOn w:val="Normal"/>
    <w:rsid w:val="00EE1A5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E1A57"/>
    <w:rPr>
      <w:b/>
      <w:bCs/>
    </w:rPr>
  </w:style>
  <w:style w:type="paragraph" w:styleId="BodyText">
    <w:name w:val="Body Text"/>
    <w:basedOn w:val="Normal"/>
    <w:link w:val="BodyTextChar"/>
    <w:semiHidden/>
    <w:rsid w:val="0099315E"/>
    <w:pPr>
      <w:spacing w:before="120" w:after="120" w:line="360" w:lineRule="auto"/>
      <w:jc w:val="both"/>
    </w:pPr>
    <w:rPr>
      <w:rFonts w:eastAsia="Times New Roman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99315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5E"/>
    <w:rPr>
      <w:rFonts w:ascii="Tahoma" w:hAnsi="Tahoma" w:cs="Tahoma"/>
      <w:sz w:val="16"/>
      <w:szCs w:val="16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7D7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ke.ntua.gr/wp-content/uploads/2021/09/%CE%92%CE%B5%CE%B2%CE%B1%CE%AF%CF%89%CF%83%CE%B7%CE%9F%CF%81%CE%B9%CF%83%CF%84%CE%B9%CE%BA%CE%AE%CF%82%CE%A0%CE%B1%CF%81%CE%B1%CE%BB%CE%B1%CE%B2%CE%AE%CF%82%CE%91%CE%BD%CE%B1%CE%BB%CF%89%CF%83%CE%AF%CE%BC%CF%89%CE%BD-30000-24092021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ke_docs@lists.ntu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ke.ntua.gr/elke-description/document-templat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ke_docs@lists.nt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897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rcmthanou</dc:creator>
  <cp:lastModifiedBy>rcdora</cp:lastModifiedBy>
  <cp:revision>5</cp:revision>
  <dcterms:created xsi:type="dcterms:W3CDTF">2022-01-21T11:49:00Z</dcterms:created>
  <dcterms:modified xsi:type="dcterms:W3CDTF">2022-01-27T10:25:00Z</dcterms:modified>
</cp:coreProperties>
</file>